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Look w:val="04A0"/>
      </w:tblPr>
      <w:tblGrid>
        <w:gridCol w:w="8856"/>
      </w:tblGrid>
      <w:tr w:rsidR="00470251" w:rsidRPr="004E7EC2">
        <w:trPr>
          <w:trHeight w:val="13770"/>
        </w:trPr>
        <w:tc>
          <w:tcPr>
            <w:tcW w:w="8856" w:type="dxa"/>
          </w:tcPr>
          <w:p w:rsidR="00470251" w:rsidRPr="00470251" w:rsidRDefault="0032667B" w:rsidP="00470251">
            <w:pPr>
              <w:rPr>
                <w:rFonts w:ascii="Arial Narrow" w:hAnsi="Arial Narrow"/>
                <w:sz w:val="28"/>
              </w:rPr>
            </w:pPr>
            <w:r>
              <w:rPr>
                <w:rFonts w:ascii="Arial Narrow" w:hAnsi="Arial Narrow"/>
                <w:noProof/>
                <w:sz w:val="28"/>
              </w:rPr>
              <w:pict>
                <v:shapetype id="_x0000_t202" coordsize="21600,21600" o:spt="202" path="m0,0l0,21600,21600,21600,21600,0xe">
                  <v:stroke joinstyle="miter"/>
                  <v:path gradientshapeok="t" o:connecttype="rect"/>
                </v:shapetype>
                <v:shape id="_x0000_s1176" type="#_x0000_t202" style="position:absolute;margin-left:-4.9pt;margin-top:0;width:436.9pt;height:47.2pt;z-index:251658240;mso-wrap-edited:f;mso-position-horizontal:absolute;mso-position-vertical:absolute" wrapcoords="0 0 21600 0 21600 21600 0 21600 0 0" filled="f" stroked="f">
                  <v:textbox>
                    <w:txbxContent>
                      <w:p w:rsidR="00481B92" w:rsidRDefault="00481B92" w:rsidP="00481B92">
                        <w:pPr>
                          <w:jc w:val="center"/>
                          <w:rPr>
                            <w:rFonts w:ascii="Arial" w:hAnsi="Arial"/>
                            <w:b/>
                            <w:sz w:val="28"/>
                          </w:rPr>
                        </w:pPr>
                        <w:r>
                          <w:rPr>
                            <w:rFonts w:ascii="Arial" w:hAnsi="Arial"/>
                            <w:b/>
                            <w:sz w:val="28"/>
                          </w:rPr>
                          <w:t>Grade 4 GT Mathematics Unit Preview</w:t>
                        </w:r>
                      </w:p>
                      <w:p w:rsidR="00481B92" w:rsidRDefault="00481B92" w:rsidP="00481B92">
                        <w:pPr>
                          <w:pStyle w:val="BodyText"/>
                          <w:jc w:val="center"/>
                        </w:pPr>
                        <w:r>
                          <w:t>Unit 4: Number Relationships and Computation (Fractions)</w:t>
                        </w:r>
                      </w:p>
                      <w:p w:rsidR="00481B92" w:rsidRDefault="00481B92" w:rsidP="00481B92">
                        <w:pPr>
                          <w:pStyle w:val="BodyText"/>
                        </w:pPr>
                      </w:p>
                    </w:txbxContent>
                  </v:textbox>
                  <w10:wrap type="tight"/>
                </v:shape>
              </w:pict>
            </w:r>
            <w:r w:rsidR="00470251">
              <w:rPr>
                <w:rFonts w:ascii="Arial Narrow" w:hAnsi="Arial Narrow"/>
                <w:sz w:val="28"/>
              </w:rPr>
              <w:t>Standards: (Your child will be able to)</w:t>
            </w:r>
          </w:p>
          <w:p w:rsidR="00470251" w:rsidRPr="004E7EC2" w:rsidRDefault="00470251" w:rsidP="001C7164">
            <w:pPr>
              <w:pStyle w:val="Default"/>
              <w:numPr>
                <w:ilvl w:val="0"/>
                <w:numId w:val="16"/>
              </w:numPr>
              <w:rPr>
                <w:rFonts w:ascii="Times New Roman" w:hAnsi="Times New Roman" w:cs="Arial"/>
                <w:i/>
                <w:iCs/>
                <w:sz w:val="22"/>
                <w:szCs w:val="22"/>
              </w:rPr>
            </w:pPr>
            <w:r w:rsidRPr="004E7EC2">
              <w:rPr>
                <w:rFonts w:ascii="Times New Roman" w:hAnsi="Times New Roman" w:cs="Arial"/>
                <w:sz w:val="22"/>
                <w:szCs w:val="22"/>
              </w:rPr>
              <w:t xml:space="preserve">Understand a fraction </w:t>
            </w:r>
            <w:r w:rsidRPr="004E7EC2">
              <w:rPr>
                <w:rFonts w:ascii="Times New Roman" w:hAnsi="Times New Roman" w:cs="Arial"/>
                <w:i/>
                <w:iCs/>
                <w:sz w:val="22"/>
                <w:szCs w:val="22"/>
              </w:rPr>
              <w:t xml:space="preserve">a/b </w:t>
            </w:r>
            <w:r w:rsidRPr="004E7EC2">
              <w:rPr>
                <w:rFonts w:ascii="Times New Roman" w:hAnsi="Times New Roman" w:cs="Arial"/>
                <w:sz w:val="22"/>
                <w:szCs w:val="22"/>
              </w:rPr>
              <w:t xml:space="preserve">with </w:t>
            </w:r>
            <w:r w:rsidRPr="004E7EC2">
              <w:rPr>
                <w:rFonts w:ascii="Times New Roman" w:hAnsi="Times New Roman" w:cs="Arial"/>
                <w:i/>
                <w:iCs/>
                <w:sz w:val="22"/>
                <w:szCs w:val="22"/>
              </w:rPr>
              <w:t xml:space="preserve">a &gt; 1 </w:t>
            </w:r>
            <w:r w:rsidRPr="004E7EC2">
              <w:rPr>
                <w:rFonts w:ascii="Times New Roman" w:hAnsi="Times New Roman" w:cs="Arial"/>
                <w:sz w:val="22"/>
                <w:szCs w:val="22"/>
              </w:rPr>
              <w:t xml:space="preserve">as a sum of fractions </w:t>
            </w:r>
            <w:r w:rsidRPr="004E7EC2">
              <w:rPr>
                <w:rFonts w:ascii="Times New Roman" w:hAnsi="Times New Roman" w:cs="Arial"/>
                <w:i/>
                <w:iCs/>
                <w:sz w:val="22"/>
                <w:szCs w:val="22"/>
              </w:rPr>
              <w:t xml:space="preserve">1/b </w:t>
            </w:r>
          </w:p>
          <w:p w:rsidR="00470251" w:rsidRPr="004E7EC2" w:rsidRDefault="00470251" w:rsidP="001C7164">
            <w:pPr>
              <w:pStyle w:val="Default"/>
              <w:numPr>
                <w:ilvl w:val="0"/>
                <w:numId w:val="16"/>
              </w:numPr>
              <w:rPr>
                <w:rFonts w:ascii="Times New Roman" w:hAnsi="Times New Roman"/>
                <w:sz w:val="22"/>
                <w:szCs w:val="22"/>
              </w:rPr>
            </w:pPr>
            <w:r w:rsidRPr="004E7EC2">
              <w:rPr>
                <w:rFonts w:ascii="Times New Roman" w:hAnsi="Times New Roman"/>
                <w:sz w:val="22"/>
                <w:szCs w:val="22"/>
              </w:rPr>
              <w:t xml:space="preserve">Add and subtract fractions with unlike denominators (including mixed numbers) by replacing given fractions with equivalent fractions in such a way as to produce an equivalent sum or difference of fractions with like denominators. For example, </w:t>
            </w:r>
            <w:r w:rsidRPr="004E7EC2">
              <w:rPr>
                <w:rFonts w:ascii="Times New Roman" w:hAnsi="Times New Roman"/>
                <w:position w:val="-20"/>
                <w:sz w:val="22"/>
                <w:szCs w:val="22"/>
              </w:rPr>
              <w:object w:dxaOrig="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8pt" o:ole="">
                  <v:imagedata r:id="rId5" r:pict="rId6" o:title=""/>
                </v:shape>
                <o:OLEObject Type="Embed" ProgID="Equation.3" ShapeID="_x0000_i1025" DrawAspect="Content" ObjectID="_1320406412" r:id="rId7"/>
              </w:object>
            </w:r>
            <w:r w:rsidRPr="004E7EC2">
              <w:rPr>
                <w:rFonts w:ascii="Times New Roman" w:hAnsi="Times New Roman" w:cs="Cambria Math"/>
                <w:sz w:val="22"/>
                <w:szCs w:val="16"/>
              </w:rPr>
              <w:t xml:space="preserve"> </w:t>
            </w:r>
            <w:r w:rsidRPr="004E7EC2">
              <w:rPr>
                <w:rFonts w:ascii="Times New Roman" w:hAnsi="Times New Roman"/>
                <w:sz w:val="22"/>
                <w:szCs w:val="22"/>
              </w:rPr>
              <w:t xml:space="preserve">+ </w:t>
            </w:r>
            <w:r w:rsidRPr="004E7EC2">
              <w:rPr>
                <w:rFonts w:ascii="Times New Roman" w:hAnsi="Times New Roman"/>
                <w:position w:val="-20"/>
                <w:sz w:val="22"/>
                <w:szCs w:val="22"/>
              </w:rPr>
              <w:object w:dxaOrig="220" w:dyaOrig="560">
                <v:shape id="_x0000_i1026" type="#_x0000_t75" style="width:11pt;height:28pt" o:ole="">
                  <v:imagedata r:id="rId8" r:pict="rId9" o:title=""/>
                </v:shape>
                <o:OLEObject Type="Embed" ProgID="Equation.3" ShapeID="_x0000_i1026" DrawAspect="Content" ObjectID="_1320406413" r:id="rId10"/>
              </w:object>
            </w:r>
            <w:r w:rsidRPr="004E7EC2">
              <w:rPr>
                <w:rFonts w:ascii="Times New Roman" w:hAnsi="Times New Roman" w:cs="Cambria Math"/>
                <w:sz w:val="22"/>
                <w:szCs w:val="16"/>
              </w:rPr>
              <w:t xml:space="preserve"> </w:t>
            </w:r>
            <w:r w:rsidRPr="004E7EC2">
              <w:rPr>
                <w:rFonts w:ascii="Times New Roman" w:hAnsi="Times New Roman"/>
                <w:sz w:val="22"/>
                <w:szCs w:val="22"/>
              </w:rPr>
              <w:t xml:space="preserve">= </w:t>
            </w:r>
            <w:r w:rsidRPr="004E7EC2">
              <w:rPr>
                <w:rFonts w:ascii="Times New Roman" w:hAnsi="Times New Roman"/>
                <w:position w:val="-20"/>
                <w:sz w:val="22"/>
                <w:szCs w:val="22"/>
              </w:rPr>
              <w:object w:dxaOrig="300" w:dyaOrig="560">
                <v:shape id="_x0000_i1027" type="#_x0000_t75" style="width:15pt;height:28pt" o:ole="">
                  <v:imagedata r:id="rId11" r:pict="rId12" o:title=""/>
                </v:shape>
                <o:OLEObject Type="Embed" ProgID="Equation.3" ShapeID="_x0000_i1027" DrawAspect="Content" ObjectID="_1320406414" r:id="rId13"/>
              </w:object>
            </w:r>
            <w:r>
              <w:rPr>
                <w:rFonts w:ascii="Times New Roman" w:hAnsi="Times New Roman" w:cs="Cambria Math"/>
                <w:sz w:val="22"/>
                <w:szCs w:val="16"/>
              </w:rPr>
              <w:t xml:space="preserve"> </w:t>
            </w:r>
            <w:r w:rsidRPr="004E7EC2">
              <w:rPr>
                <w:rFonts w:ascii="Times New Roman" w:hAnsi="Times New Roman" w:cs="Cambria Math"/>
                <w:sz w:val="22"/>
                <w:szCs w:val="22"/>
              </w:rPr>
              <w:t xml:space="preserve">+ </w:t>
            </w:r>
            <w:r w:rsidRPr="004E7EC2">
              <w:rPr>
                <w:rFonts w:ascii="Times New Roman" w:hAnsi="Times New Roman"/>
                <w:position w:val="-20"/>
                <w:sz w:val="22"/>
                <w:szCs w:val="22"/>
              </w:rPr>
              <w:object w:dxaOrig="300" w:dyaOrig="560">
                <v:shape id="_x0000_i1028" type="#_x0000_t75" style="width:15pt;height:28pt" o:ole="">
                  <v:imagedata r:id="rId14" r:pict="rId15" o:title=""/>
                </v:shape>
                <o:OLEObject Type="Embed" ProgID="Equation.3" ShapeID="_x0000_i1028" DrawAspect="Content" ObjectID="_1320406415" r:id="rId16"/>
              </w:object>
            </w:r>
            <w:r w:rsidRPr="004E7EC2">
              <w:rPr>
                <w:rFonts w:ascii="Times New Roman" w:hAnsi="Times New Roman" w:cs="Cambria Math"/>
                <w:sz w:val="22"/>
                <w:szCs w:val="16"/>
              </w:rPr>
              <w:t xml:space="preserve"> </w:t>
            </w:r>
            <w:r w:rsidRPr="004E7EC2">
              <w:rPr>
                <w:rFonts w:ascii="Times New Roman" w:hAnsi="Times New Roman"/>
                <w:sz w:val="22"/>
                <w:szCs w:val="22"/>
              </w:rPr>
              <w:t xml:space="preserve">= </w:t>
            </w:r>
            <w:r w:rsidRPr="004E7EC2">
              <w:rPr>
                <w:rFonts w:ascii="Times New Roman" w:hAnsi="Times New Roman"/>
                <w:position w:val="-20"/>
                <w:sz w:val="22"/>
                <w:szCs w:val="22"/>
              </w:rPr>
              <w:object w:dxaOrig="320" w:dyaOrig="560">
                <v:shape id="_x0000_i1029" type="#_x0000_t75" style="width:16pt;height:28pt" o:ole="">
                  <v:imagedata r:id="rId17" r:pict="rId18" o:title=""/>
                </v:shape>
                <o:OLEObject Type="Embed" ProgID="Equation.3" ShapeID="_x0000_i1029" DrawAspect="Content" ObjectID="_1320406416" r:id="rId19"/>
              </w:object>
            </w:r>
            <w:r w:rsidRPr="004E7EC2">
              <w:rPr>
                <w:rFonts w:ascii="Times New Roman" w:hAnsi="Times New Roman" w:cs="Cambria Math"/>
                <w:sz w:val="22"/>
                <w:szCs w:val="16"/>
              </w:rPr>
              <w:t xml:space="preserve"> </w:t>
            </w:r>
          </w:p>
          <w:p w:rsidR="00470251" w:rsidRPr="004E7EC2" w:rsidRDefault="00470251" w:rsidP="00B60F7C">
            <w:pPr>
              <w:pStyle w:val="Default"/>
              <w:numPr>
                <w:ilvl w:val="0"/>
                <w:numId w:val="14"/>
              </w:numPr>
              <w:rPr>
                <w:rFonts w:ascii="Times New Roman" w:hAnsi="Times New Roman"/>
                <w:sz w:val="22"/>
                <w:szCs w:val="22"/>
              </w:rPr>
            </w:pPr>
            <w:r w:rsidRPr="004E7EC2">
              <w:rPr>
                <w:rFonts w:ascii="Times New Roman" w:hAnsi="Times New Roman"/>
                <w:sz w:val="22"/>
                <w:szCs w:val="22"/>
              </w:rPr>
              <w:t xml:space="preserve">Ability to create equivalent fractions for each addend by using the identity property. </w:t>
            </w:r>
          </w:p>
          <w:p w:rsidR="00470251" w:rsidRPr="004E7EC2" w:rsidRDefault="00470251" w:rsidP="001C7164">
            <w:pPr>
              <w:pStyle w:val="Default"/>
              <w:numPr>
                <w:ilvl w:val="0"/>
                <w:numId w:val="17"/>
              </w:numPr>
              <w:rPr>
                <w:rFonts w:ascii="Times New Roman" w:hAnsi="Times New Roman"/>
                <w:sz w:val="22"/>
                <w:szCs w:val="22"/>
              </w:rPr>
            </w:pPr>
            <w:r w:rsidRPr="004E7EC2">
              <w:rPr>
                <w:rFonts w:ascii="Times New Roman" w:hAnsi="Times New Roman"/>
                <w:sz w:val="22"/>
                <w:szCs w:val="22"/>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w:t>
            </w:r>
            <w:r w:rsidRPr="004E7EC2">
              <w:rPr>
                <w:rFonts w:ascii="Times New Roman" w:hAnsi="Times New Roman" w:cs="Cambria Math"/>
                <w:sz w:val="22"/>
                <w:szCs w:val="16"/>
              </w:rPr>
              <w:t>2</w:t>
            </w:r>
            <w:r>
              <w:rPr>
                <w:rFonts w:ascii="Times New Roman" w:hAnsi="Times New Roman" w:cs="Cambria Math"/>
                <w:sz w:val="22"/>
                <w:szCs w:val="16"/>
              </w:rPr>
              <w:t>/</w:t>
            </w:r>
            <w:r w:rsidRPr="004E7EC2">
              <w:rPr>
                <w:rFonts w:ascii="Times New Roman" w:hAnsi="Times New Roman" w:cs="Cambria Math"/>
                <w:sz w:val="22"/>
                <w:szCs w:val="16"/>
              </w:rPr>
              <w:t>5</w:t>
            </w:r>
            <w:r w:rsidRPr="004E7EC2">
              <w:rPr>
                <w:rFonts w:ascii="Times New Roman" w:hAnsi="Times New Roman" w:cs="Cambria Math"/>
                <w:sz w:val="22"/>
                <w:szCs w:val="22"/>
              </w:rPr>
              <w:t xml:space="preserve">+ </w:t>
            </w:r>
            <w:r w:rsidRPr="004E7EC2">
              <w:rPr>
                <w:rFonts w:ascii="Times New Roman" w:hAnsi="Times New Roman" w:cs="Cambria Math"/>
                <w:sz w:val="22"/>
                <w:szCs w:val="16"/>
              </w:rPr>
              <w:t>1</w:t>
            </w:r>
            <w:r>
              <w:rPr>
                <w:rFonts w:ascii="Times New Roman" w:hAnsi="Times New Roman" w:cs="Cambria Math"/>
                <w:sz w:val="22"/>
                <w:szCs w:val="16"/>
              </w:rPr>
              <w:t>/</w:t>
            </w:r>
            <w:r w:rsidRPr="004E7EC2">
              <w:rPr>
                <w:rFonts w:ascii="Times New Roman" w:hAnsi="Times New Roman" w:cs="Cambria Math"/>
                <w:sz w:val="22"/>
                <w:szCs w:val="16"/>
              </w:rPr>
              <w:t xml:space="preserve">2 </w:t>
            </w:r>
            <w:r w:rsidRPr="004E7EC2">
              <w:rPr>
                <w:rFonts w:ascii="Times New Roman" w:hAnsi="Times New Roman"/>
                <w:sz w:val="22"/>
                <w:szCs w:val="22"/>
              </w:rPr>
              <w:t xml:space="preserve">= </w:t>
            </w:r>
            <w:r w:rsidRPr="004E7EC2">
              <w:rPr>
                <w:rFonts w:ascii="Times New Roman" w:hAnsi="Times New Roman" w:cs="Cambria Math"/>
                <w:sz w:val="22"/>
                <w:szCs w:val="16"/>
              </w:rPr>
              <w:t>3</w:t>
            </w:r>
            <w:r>
              <w:rPr>
                <w:rFonts w:ascii="Times New Roman" w:hAnsi="Times New Roman" w:cs="Cambria Math"/>
                <w:sz w:val="22"/>
                <w:szCs w:val="16"/>
              </w:rPr>
              <w:t>/</w:t>
            </w:r>
            <w:r w:rsidRPr="004E7EC2">
              <w:rPr>
                <w:rFonts w:ascii="Times New Roman" w:hAnsi="Times New Roman" w:cs="Cambria Math"/>
                <w:sz w:val="22"/>
                <w:szCs w:val="16"/>
              </w:rPr>
              <w:t xml:space="preserve">7 </w:t>
            </w:r>
            <w:r w:rsidRPr="004E7EC2">
              <w:rPr>
                <w:rFonts w:ascii="Times New Roman" w:hAnsi="Times New Roman"/>
                <w:sz w:val="22"/>
                <w:szCs w:val="22"/>
              </w:rPr>
              <w:t xml:space="preserve">by observing that </w:t>
            </w:r>
            <w:r w:rsidRPr="004E7EC2">
              <w:rPr>
                <w:rFonts w:ascii="Times New Roman" w:hAnsi="Times New Roman" w:cs="Cambria Math"/>
                <w:sz w:val="22"/>
                <w:szCs w:val="16"/>
              </w:rPr>
              <w:t>3</w:t>
            </w:r>
            <w:r>
              <w:rPr>
                <w:rFonts w:ascii="Times New Roman" w:hAnsi="Times New Roman" w:cs="Cambria Math"/>
                <w:sz w:val="22"/>
                <w:szCs w:val="16"/>
              </w:rPr>
              <w:t>/</w:t>
            </w:r>
            <w:r w:rsidRPr="004E7EC2">
              <w:rPr>
                <w:rFonts w:ascii="Times New Roman" w:hAnsi="Times New Roman" w:cs="Cambria Math"/>
                <w:sz w:val="22"/>
                <w:szCs w:val="16"/>
              </w:rPr>
              <w:t>7</w:t>
            </w:r>
            <w:r w:rsidRPr="004E7EC2">
              <w:rPr>
                <w:rFonts w:ascii="Times New Roman" w:hAnsi="Times New Roman" w:cs="Cambria Math"/>
                <w:sz w:val="22"/>
                <w:szCs w:val="22"/>
              </w:rPr>
              <w:t xml:space="preserve">&lt; </w:t>
            </w:r>
            <w:r w:rsidRPr="004E7EC2">
              <w:rPr>
                <w:rFonts w:ascii="Times New Roman" w:hAnsi="Times New Roman" w:cs="Cambria Math"/>
                <w:sz w:val="22"/>
                <w:szCs w:val="16"/>
              </w:rPr>
              <w:t>1</w:t>
            </w:r>
            <w:r>
              <w:rPr>
                <w:rFonts w:ascii="Times New Roman" w:hAnsi="Times New Roman" w:cs="Cambria Math"/>
                <w:sz w:val="22"/>
                <w:szCs w:val="16"/>
              </w:rPr>
              <w:t>/</w:t>
            </w:r>
            <w:r w:rsidRPr="004E7EC2">
              <w:rPr>
                <w:rFonts w:ascii="Times New Roman" w:hAnsi="Times New Roman" w:cs="Cambria Math"/>
                <w:sz w:val="22"/>
                <w:szCs w:val="16"/>
              </w:rPr>
              <w:t>2</w:t>
            </w:r>
            <w:r w:rsidRPr="004E7EC2">
              <w:rPr>
                <w:rFonts w:ascii="Times New Roman" w:hAnsi="Times New Roman" w:cs="Cambria Math"/>
                <w:sz w:val="22"/>
                <w:szCs w:val="22"/>
              </w:rPr>
              <w:t xml:space="preserve">. </w:t>
            </w:r>
          </w:p>
          <w:p w:rsidR="00470251" w:rsidRPr="004E7EC2" w:rsidRDefault="00470251" w:rsidP="001C7164">
            <w:pPr>
              <w:pStyle w:val="Default"/>
              <w:numPr>
                <w:ilvl w:val="0"/>
                <w:numId w:val="17"/>
              </w:numPr>
              <w:rPr>
                <w:rFonts w:ascii="Times New Roman" w:hAnsi="Times New Roman"/>
                <w:sz w:val="22"/>
                <w:szCs w:val="22"/>
              </w:rPr>
            </w:pPr>
            <w:r w:rsidRPr="004E7EC2">
              <w:rPr>
                <w:rFonts w:ascii="Times New Roman" w:hAnsi="Times New Roman"/>
                <w:sz w:val="22"/>
                <w:szCs w:val="22"/>
              </w:rPr>
              <w:t xml:space="preserve">Knowledge of understanding addition and subtraction of fractions as joining and separating parts referring to the same whole. (4.NF.3a). </w:t>
            </w:r>
          </w:p>
          <w:p w:rsidR="00470251" w:rsidRPr="001C7164" w:rsidRDefault="00470251" w:rsidP="001C7164">
            <w:pPr>
              <w:pStyle w:val="ListParagraph"/>
              <w:widowControl w:val="0"/>
              <w:numPr>
                <w:ilvl w:val="0"/>
                <w:numId w:val="17"/>
              </w:numPr>
              <w:autoSpaceDE w:val="0"/>
              <w:autoSpaceDN w:val="0"/>
              <w:adjustRightInd w:val="0"/>
              <w:rPr>
                <w:rFonts w:ascii="Times New Roman" w:hAnsi="Times New Roman" w:cs="Arial"/>
                <w:color w:val="000000"/>
                <w:sz w:val="22"/>
                <w:szCs w:val="22"/>
              </w:rPr>
            </w:pPr>
            <w:r w:rsidRPr="001C7164">
              <w:rPr>
                <w:rFonts w:ascii="Times New Roman" w:hAnsi="Times New Roman" w:cs="Arial"/>
                <w:color w:val="000000"/>
                <w:sz w:val="22"/>
                <w:szCs w:val="22"/>
              </w:rPr>
              <w:t xml:space="preserve">Apply and extend previous understandings of multiplication to multiply a fraction by a whole number. </w:t>
            </w:r>
          </w:p>
          <w:p w:rsidR="00470251" w:rsidRPr="004E7EC2" w:rsidRDefault="00470251" w:rsidP="001C7164">
            <w:pPr>
              <w:pStyle w:val="ListParagraph"/>
              <w:widowControl w:val="0"/>
              <w:numPr>
                <w:ilvl w:val="0"/>
                <w:numId w:val="18"/>
              </w:numPr>
              <w:autoSpaceDE w:val="0"/>
              <w:autoSpaceDN w:val="0"/>
              <w:adjustRightInd w:val="0"/>
              <w:rPr>
                <w:rFonts w:ascii="Times New Roman" w:hAnsi="Times New Roman" w:cs="Arial"/>
                <w:color w:val="000000"/>
                <w:sz w:val="22"/>
                <w:szCs w:val="22"/>
              </w:rPr>
            </w:pPr>
            <w:r w:rsidRPr="004E7EC2">
              <w:rPr>
                <w:rFonts w:ascii="Times New Roman" w:hAnsi="Times New Roman" w:cs="Arial"/>
                <w:bCs/>
                <w:color w:val="000000"/>
                <w:sz w:val="22"/>
                <w:szCs w:val="22"/>
              </w:rPr>
              <w:t xml:space="preserve">Ability to use concrete materials to model multiplication of fractions </w:t>
            </w:r>
          </w:p>
          <w:p w:rsidR="00470251" w:rsidRPr="004E7EC2" w:rsidRDefault="00470251" w:rsidP="001C7164">
            <w:pPr>
              <w:pStyle w:val="ListParagraph"/>
              <w:widowControl w:val="0"/>
              <w:numPr>
                <w:ilvl w:val="0"/>
                <w:numId w:val="18"/>
              </w:numPr>
              <w:autoSpaceDE w:val="0"/>
              <w:autoSpaceDN w:val="0"/>
              <w:adjustRightInd w:val="0"/>
              <w:rPr>
                <w:rFonts w:ascii="Times New Roman" w:hAnsi="Times New Roman" w:cs="Arial"/>
                <w:color w:val="000000"/>
                <w:sz w:val="22"/>
                <w:szCs w:val="22"/>
              </w:rPr>
            </w:pPr>
            <w:r w:rsidRPr="004E7EC2">
              <w:rPr>
                <w:rFonts w:ascii="Times New Roman" w:hAnsi="Times New Roman" w:cs="Arial"/>
                <w:bCs/>
                <w:color w:val="000000"/>
                <w:sz w:val="22"/>
                <w:szCs w:val="22"/>
              </w:rPr>
              <w:t>Knowledge that when multiplying a whole number by a fraction, you are finding that fractional part of the whole number (e.g.: x 2</w:t>
            </w:r>
            <w:r>
              <w:rPr>
                <w:rFonts w:ascii="Times New Roman" w:hAnsi="Times New Roman" w:cs="Arial"/>
                <w:bCs/>
                <w:color w:val="000000"/>
                <w:sz w:val="22"/>
                <w:szCs w:val="22"/>
              </w:rPr>
              <w:t>/</w:t>
            </w:r>
            <w:r w:rsidRPr="004E7EC2">
              <w:rPr>
                <w:rFonts w:ascii="Times New Roman" w:hAnsi="Times New Roman" w:cs="Arial"/>
                <w:bCs/>
                <w:color w:val="000000"/>
                <w:sz w:val="22"/>
                <w:szCs w:val="22"/>
              </w:rPr>
              <w:t>4 is the same as of 2</w:t>
            </w:r>
            <w:r>
              <w:rPr>
                <w:rFonts w:ascii="Times New Roman" w:hAnsi="Times New Roman" w:cs="Arial"/>
                <w:bCs/>
                <w:color w:val="000000"/>
                <w:sz w:val="22"/>
                <w:szCs w:val="22"/>
              </w:rPr>
              <w:t>/</w:t>
            </w:r>
            <w:r w:rsidRPr="004E7EC2">
              <w:rPr>
                <w:rFonts w:ascii="Times New Roman" w:hAnsi="Times New Roman" w:cs="Arial"/>
                <w:bCs/>
                <w:color w:val="000000"/>
                <w:sz w:val="22"/>
                <w:szCs w:val="22"/>
              </w:rPr>
              <w:t xml:space="preserve">4 </w:t>
            </w:r>
          </w:p>
          <w:p w:rsidR="00470251" w:rsidRPr="004E7EC2" w:rsidRDefault="00470251" w:rsidP="001C7164">
            <w:pPr>
              <w:pStyle w:val="ListParagraph"/>
              <w:widowControl w:val="0"/>
              <w:numPr>
                <w:ilvl w:val="0"/>
                <w:numId w:val="18"/>
              </w:numPr>
              <w:autoSpaceDE w:val="0"/>
              <w:autoSpaceDN w:val="0"/>
              <w:adjustRightInd w:val="0"/>
              <w:rPr>
                <w:rFonts w:ascii="Times New Roman" w:hAnsi="Times New Roman" w:cs="Arial"/>
                <w:color w:val="000000"/>
                <w:sz w:val="22"/>
                <w:szCs w:val="22"/>
              </w:rPr>
            </w:pPr>
            <w:r w:rsidRPr="004E7EC2">
              <w:rPr>
                <w:rFonts w:ascii="Times New Roman" w:hAnsi="Times New Roman" w:cs="Arial"/>
                <w:bCs/>
                <w:color w:val="000000"/>
                <w:sz w:val="22"/>
                <w:szCs w:val="22"/>
              </w:rPr>
              <w:t xml:space="preserve">Ability to connect the multiplication of fractions to the repeated addition of fractions (e.g.: 4 x = + + + ) </w:t>
            </w:r>
          </w:p>
          <w:p w:rsidR="00470251" w:rsidRPr="001C7164" w:rsidRDefault="00470251" w:rsidP="001C7164">
            <w:pPr>
              <w:pStyle w:val="ListParagraph"/>
              <w:widowControl w:val="0"/>
              <w:numPr>
                <w:ilvl w:val="0"/>
                <w:numId w:val="19"/>
              </w:numPr>
              <w:autoSpaceDE w:val="0"/>
              <w:autoSpaceDN w:val="0"/>
              <w:adjustRightInd w:val="0"/>
              <w:rPr>
                <w:rFonts w:ascii="Times New Roman" w:hAnsi="Times New Roman" w:cs="Arial"/>
                <w:color w:val="000000"/>
                <w:sz w:val="22"/>
                <w:szCs w:val="22"/>
              </w:rPr>
            </w:pPr>
            <w:r w:rsidRPr="001C7164">
              <w:rPr>
                <w:rFonts w:ascii="Times New Roman" w:hAnsi="Times New Roman" w:cs="Arial"/>
                <w:color w:val="000000"/>
                <w:sz w:val="22"/>
                <w:szCs w:val="22"/>
              </w:rPr>
              <w:t xml:space="preserve">Understand a fraction </w:t>
            </w:r>
            <w:r w:rsidRPr="001C7164">
              <w:rPr>
                <w:rFonts w:ascii="Times New Roman" w:hAnsi="Times New Roman" w:cs="Arial"/>
                <w:i/>
                <w:iCs/>
                <w:color w:val="000000"/>
                <w:sz w:val="22"/>
                <w:szCs w:val="22"/>
              </w:rPr>
              <w:t xml:space="preserve">a/b </w:t>
            </w:r>
            <w:r w:rsidRPr="001C7164">
              <w:rPr>
                <w:rFonts w:ascii="Times New Roman" w:hAnsi="Times New Roman" w:cs="Arial"/>
                <w:color w:val="000000"/>
                <w:sz w:val="22"/>
                <w:szCs w:val="22"/>
              </w:rPr>
              <w:t xml:space="preserve">as a multiple of </w:t>
            </w:r>
            <w:r w:rsidRPr="001C7164">
              <w:rPr>
                <w:rFonts w:ascii="Times New Roman" w:hAnsi="Times New Roman" w:cs="Arial"/>
                <w:i/>
                <w:iCs/>
                <w:color w:val="000000"/>
                <w:sz w:val="22"/>
                <w:szCs w:val="22"/>
              </w:rPr>
              <w:t>1/b</w:t>
            </w:r>
            <w:r w:rsidRPr="001C7164">
              <w:rPr>
                <w:rFonts w:ascii="Times New Roman" w:hAnsi="Times New Roman" w:cs="Arial"/>
                <w:color w:val="000000"/>
                <w:sz w:val="22"/>
                <w:szCs w:val="22"/>
              </w:rPr>
              <w:t xml:space="preserve">. </w:t>
            </w:r>
            <w:r w:rsidRPr="001C7164">
              <w:rPr>
                <w:rFonts w:ascii="Times New Roman" w:hAnsi="Times New Roman" w:cs="Arial"/>
                <w:i/>
                <w:iCs/>
                <w:color w:val="000000"/>
                <w:sz w:val="22"/>
                <w:szCs w:val="22"/>
              </w:rPr>
              <w:t xml:space="preserve">For example, use a visual fraction model to represent 5/4 as the product of 5 x (1/4), recording the conclusion by the equation 5/4 = 5 x (1/4). </w:t>
            </w:r>
          </w:p>
          <w:p w:rsidR="00470251" w:rsidRPr="004E7EC2" w:rsidRDefault="00470251" w:rsidP="001C7164">
            <w:pPr>
              <w:pStyle w:val="ListParagraph"/>
              <w:widowControl w:val="0"/>
              <w:numPr>
                <w:ilvl w:val="0"/>
                <w:numId w:val="20"/>
              </w:numPr>
              <w:autoSpaceDE w:val="0"/>
              <w:autoSpaceDN w:val="0"/>
              <w:adjustRightInd w:val="0"/>
              <w:rPr>
                <w:rFonts w:ascii="Times New Roman" w:hAnsi="Times New Roman" w:cs="Arial"/>
                <w:color w:val="000000"/>
                <w:sz w:val="22"/>
                <w:szCs w:val="22"/>
              </w:rPr>
            </w:pPr>
            <w:r w:rsidRPr="004E7EC2">
              <w:rPr>
                <w:rFonts w:ascii="Times New Roman" w:hAnsi="Times New Roman" w:cs="Arial"/>
                <w:bCs/>
                <w:color w:val="000000"/>
                <w:sz w:val="22"/>
                <w:szCs w:val="22"/>
              </w:rPr>
              <w:t xml:space="preserve">Ability to apply the concept of a unit fraction in relationship to a multiple of that fraction (e.g.: is the unit fraction of fourths) </w:t>
            </w:r>
          </w:p>
          <w:p w:rsidR="00470251" w:rsidRPr="001C7164" w:rsidRDefault="00470251" w:rsidP="001C7164">
            <w:pPr>
              <w:pStyle w:val="ListParagraph"/>
              <w:widowControl w:val="0"/>
              <w:numPr>
                <w:ilvl w:val="0"/>
                <w:numId w:val="19"/>
              </w:numPr>
              <w:autoSpaceDE w:val="0"/>
              <w:autoSpaceDN w:val="0"/>
              <w:adjustRightInd w:val="0"/>
              <w:rPr>
                <w:rFonts w:ascii="Times New Roman" w:hAnsi="Times New Roman" w:cs="Arial"/>
                <w:color w:val="000000"/>
                <w:sz w:val="22"/>
                <w:szCs w:val="22"/>
              </w:rPr>
            </w:pPr>
            <w:r w:rsidRPr="001C7164">
              <w:rPr>
                <w:rFonts w:ascii="Times New Roman" w:hAnsi="Times New Roman" w:cs="Arial"/>
                <w:color w:val="000000"/>
                <w:sz w:val="22"/>
                <w:szCs w:val="22"/>
              </w:rPr>
              <w:t xml:space="preserve">Understand a multiple of </w:t>
            </w:r>
            <w:r w:rsidRPr="001C7164">
              <w:rPr>
                <w:rFonts w:ascii="Times New Roman" w:hAnsi="Times New Roman" w:cs="Arial"/>
                <w:i/>
                <w:iCs/>
                <w:color w:val="000000"/>
                <w:sz w:val="22"/>
                <w:szCs w:val="22"/>
              </w:rPr>
              <w:t xml:space="preserve">a/b </w:t>
            </w:r>
            <w:r w:rsidRPr="001C7164">
              <w:rPr>
                <w:rFonts w:ascii="Times New Roman" w:hAnsi="Times New Roman" w:cs="Arial"/>
                <w:color w:val="000000"/>
                <w:sz w:val="22"/>
                <w:szCs w:val="22"/>
              </w:rPr>
              <w:t xml:space="preserve">as a multiple of </w:t>
            </w:r>
            <w:r w:rsidRPr="001C7164">
              <w:rPr>
                <w:rFonts w:ascii="Times New Roman" w:hAnsi="Times New Roman" w:cs="Arial"/>
                <w:i/>
                <w:iCs/>
                <w:color w:val="000000"/>
                <w:sz w:val="22"/>
                <w:szCs w:val="22"/>
              </w:rPr>
              <w:t>1/b, and use this understanding to multiply a fraction by a whole number</w:t>
            </w:r>
            <w:r w:rsidRPr="001C7164">
              <w:rPr>
                <w:rFonts w:ascii="Times New Roman" w:hAnsi="Times New Roman" w:cs="Arial"/>
                <w:color w:val="000000"/>
                <w:sz w:val="22"/>
                <w:szCs w:val="22"/>
              </w:rPr>
              <w:t xml:space="preserve">. </w:t>
            </w:r>
            <w:r w:rsidRPr="001C7164">
              <w:rPr>
                <w:rFonts w:ascii="Times New Roman" w:hAnsi="Times New Roman" w:cs="Arial"/>
                <w:i/>
                <w:iCs/>
                <w:color w:val="000000"/>
                <w:sz w:val="22"/>
                <w:szCs w:val="22"/>
              </w:rPr>
              <w:t xml:space="preserve">For example, use a visual fraction model to express 3 x (2/5) as 6 x (1/5), recognizing this product as 6/5. (In general, n x (a/b) = (n x a)/b.) </w:t>
            </w:r>
          </w:p>
          <w:p w:rsidR="00470251" w:rsidRPr="001C7164" w:rsidRDefault="00470251" w:rsidP="001C7164">
            <w:pPr>
              <w:pStyle w:val="ListParagraph"/>
              <w:widowControl w:val="0"/>
              <w:numPr>
                <w:ilvl w:val="0"/>
                <w:numId w:val="19"/>
              </w:numPr>
              <w:autoSpaceDE w:val="0"/>
              <w:autoSpaceDN w:val="0"/>
              <w:adjustRightInd w:val="0"/>
              <w:rPr>
                <w:rFonts w:ascii="Times New Roman" w:hAnsi="Times New Roman" w:cs="Arial"/>
                <w:color w:val="000000"/>
                <w:sz w:val="22"/>
                <w:szCs w:val="22"/>
              </w:rPr>
            </w:pPr>
            <w:r w:rsidRPr="001C7164">
              <w:rPr>
                <w:rFonts w:ascii="Times New Roman" w:hAnsi="Times New Roman" w:cs="Arial"/>
                <w:color w:val="000000"/>
                <w:sz w:val="22"/>
                <w:szCs w:val="22"/>
              </w:rPr>
              <w:t xml:space="preserve">Solve word problems involving multiplication of a fraction by a whole number, e.g., by using visual fraction models and equations to represent the problem. </w:t>
            </w:r>
            <w:r w:rsidRPr="001C7164">
              <w:rPr>
                <w:rFonts w:ascii="Times New Roman" w:hAnsi="Times New Roman" w:cs="Arial"/>
                <w:i/>
                <w:iCs/>
                <w:color w:val="000000"/>
                <w:sz w:val="22"/>
                <w:szCs w:val="22"/>
              </w:rPr>
              <w:t xml:space="preserve">For example, if a person at a party will eat 3/8 of a pound of roast beef, and there will be 5 people at the party, how many pounds of roast beef will be needed? Between what two whole numbers does your answer lie? </w:t>
            </w:r>
          </w:p>
          <w:p w:rsidR="00470251" w:rsidRPr="001C7164" w:rsidRDefault="00470251" w:rsidP="001C7164">
            <w:pPr>
              <w:pStyle w:val="ListParagraph"/>
              <w:widowControl w:val="0"/>
              <w:numPr>
                <w:ilvl w:val="0"/>
                <w:numId w:val="21"/>
              </w:numPr>
              <w:autoSpaceDE w:val="0"/>
              <w:autoSpaceDN w:val="0"/>
              <w:adjustRightInd w:val="0"/>
              <w:rPr>
                <w:rFonts w:ascii="Times New Roman" w:hAnsi="Times New Roman" w:cs="Arial"/>
                <w:color w:val="000000"/>
                <w:sz w:val="22"/>
                <w:szCs w:val="22"/>
              </w:rPr>
            </w:pPr>
            <w:r w:rsidRPr="001C7164">
              <w:rPr>
                <w:rFonts w:ascii="Times New Roman" w:hAnsi="Times New Roman" w:cs="Arial"/>
                <w:bCs/>
                <w:color w:val="000000"/>
                <w:sz w:val="22"/>
                <w:szCs w:val="22"/>
              </w:rPr>
              <w:t xml:space="preserve">Ability to apply knowledge of multiplication of fractions by a whole number to a variety of real life problem situations </w:t>
            </w:r>
          </w:p>
          <w:p w:rsidR="00470251" w:rsidRPr="004E7EC2" w:rsidRDefault="00470251" w:rsidP="001C7164">
            <w:pPr>
              <w:pStyle w:val="Default"/>
              <w:numPr>
                <w:ilvl w:val="0"/>
                <w:numId w:val="22"/>
              </w:numPr>
              <w:rPr>
                <w:rFonts w:ascii="Times New Roman" w:hAnsi="Times New Roman"/>
                <w:sz w:val="22"/>
                <w:szCs w:val="22"/>
              </w:rPr>
            </w:pPr>
            <w:r w:rsidRPr="004E7EC2">
              <w:rPr>
                <w:rFonts w:ascii="Times New Roman" w:hAnsi="Times New Roman"/>
                <w:sz w:val="22"/>
                <w:szCs w:val="22"/>
              </w:rPr>
              <w:t xml:space="preserve">Interpret a fraction as division of the numerator by the denominator.  Solve word problems involving division of whole numbers leading to answers in the form of fractions or mixed numbers, e.g., by using visual fraction models or equations to represent the problem. For example, interpret </w:t>
            </w:r>
            <w:r w:rsidRPr="004E7EC2">
              <w:rPr>
                <w:rFonts w:ascii="Times New Roman" w:hAnsi="Times New Roman" w:cs="Cambria Math"/>
                <w:sz w:val="22"/>
                <w:szCs w:val="16"/>
              </w:rPr>
              <w:t xml:space="preserve">34 </w:t>
            </w:r>
            <w:r w:rsidRPr="004E7EC2">
              <w:rPr>
                <w:rFonts w:ascii="Times New Roman" w:hAnsi="Times New Roman"/>
                <w:sz w:val="22"/>
                <w:szCs w:val="22"/>
              </w:rPr>
              <w:t xml:space="preserve">as the result of dividing 3 by 4, noting that </w:t>
            </w:r>
            <w:r w:rsidRPr="004E7EC2">
              <w:rPr>
                <w:rFonts w:ascii="Times New Roman" w:hAnsi="Times New Roman" w:cs="Cambria Math"/>
                <w:sz w:val="22"/>
                <w:szCs w:val="16"/>
              </w:rPr>
              <w:t xml:space="preserve">34 </w:t>
            </w:r>
            <w:r w:rsidRPr="004E7EC2">
              <w:rPr>
                <w:rFonts w:ascii="Times New Roman" w:hAnsi="Times New Roman"/>
                <w:sz w:val="22"/>
                <w:szCs w:val="22"/>
              </w:rPr>
              <w:t xml:space="preserve">multiplied by 4 equals 3 and that when 3 wholes are shared equally among 4 people each person has a share of size </w:t>
            </w:r>
            <w:r w:rsidRPr="004E7EC2">
              <w:rPr>
                <w:rFonts w:ascii="Times New Roman" w:hAnsi="Times New Roman" w:cs="Cambria Math"/>
                <w:sz w:val="22"/>
                <w:szCs w:val="16"/>
              </w:rPr>
              <w:t>34</w:t>
            </w:r>
            <w:r w:rsidRPr="004E7EC2">
              <w:rPr>
                <w:rFonts w:ascii="Times New Roman" w:hAnsi="Times New Roman"/>
                <w:sz w:val="22"/>
                <w:szCs w:val="22"/>
              </w:rPr>
              <w:t>. If 9 people want to share a 50-pound sack of rice equally by weight, how many pounds of rice should each person get? Between what two whole numbers does your answer lie?</w:t>
            </w:r>
          </w:p>
          <w:p w:rsidR="00470251" w:rsidRPr="004E7EC2" w:rsidRDefault="00470251" w:rsidP="001C7164">
            <w:pPr>
              <w:pStyle w:val="Default"/>
              <w:numPr>
                <w:ilvl w:val="0"/>
                <w:numId w:val="23"/>
              </w:numPr>
              <w:rPr>
                <w:rFonts w:ascii="Times New Roman" w:hAnsi="Times New Roman"/>
                <w:sz w:val="22"/>
                <w:szCs w:val="22"/>
              </w:rPr>
            </w:pPr>
            <w:r w:rsidRPr="004E7EC2">
              <w:rPr>
                <w:rFonts w:ascii="Times New Roman" w:hAnsi="Times New Roman"/>
                <w:sz w:val="22"/>
                <w:szCs w:val="22"/>
              </w:rPr>
              <w:t xml:space="preserve">Ability to recognize that a fraction is a representation of division. </w:t>
            </w:r>
          </w:p>
          <w:p w:rsidR="00470251" w:rsidRPr="004E7EC2" w:rsidRDefault="00470251" w:rsidP="001C7164">
            <w:pPr>
              <w:pStyle w:val="Default"/>
              <w:numPr>
                <w:ilvl w:val="0"/>
                <w:numId w:val="22"/>
              </w:numPr>
              <w:rPr>
                <w:rFonts w:ascii="Times New Roman" w:hAnsi="Times New Roman"/>
                <w:sz w:val="22"/>
                <w:szCs w:val="22"/>
              </w:rPr>
            </w:pPr>
            <w:r w:rsidRPr="004E7EC2">
              <w:rPr>
                <w:rFonts w:ascii="Times New Roman" w:hAnsi="Times New Roman"/>
                <w:sz w:val="22"/>
                <w:szCs w:val="22"/>
              </w:rPr>
              <w:t xml:space="preserve">Apply and extend previous understandings of multiplication to multiply a fraction or whole number by a fraction. </w:t>
            </w:r>
          </w:p>
          <w:p w:rsidR="00470251" w:rsidRPr="004E7EC2" w:rsidRDefault="00470251" w:rsidP="001C7164">
            <w:pPr>
              <w:pStyle w:val="Default"/>
              <w:numPr>
                <w:ilvl w:val="0"/>
                <w:numId w:val="24"/>
              </w:numPr>
              <w:rPr>
                <w:rFonts w:ascii="Times New Roman" w:hAnsi="Times New Roman" w:cs="Arial"/>
                <w:i/>
                <w:iCs/>
                <w:sz w:val="22"/>
                <w:szCs w:val="22"/>
              </w:rPr>
            </w:pPr>
            <w:r w:rsidRPr="004E7EC2">
              <w:rPr>
                <w:rFonts w:ascii="Times New Roman" w:hAnsi="Times New Roman"/>
                <w:sz w:val="22"/>
                <w:szCs w:val="22"/>
              </w:rPr>
              <w:t>Interpret the product (</w:t>
            </w:r>
            <w:r w:rsidRPr="004E7EC2">
              <w:rPr>
                <w:rFonts w:ascii="Times New Roman" w:hAnsi="Times New Roman"/>
                <w:position w:val="-20"/>
                <w:sz w:val="22"/>
                <w:szCs w:val="22"/>
              </w:rPr>
              <w:object w:dxaOrig="220" w:dyaOrig="560">
                <v:shape id="_x0000_i1030" type="#_x0000_t75" style="width:11pt;height:28pt" o:ole="">
                  <v:imagedata r:id="rId20" r:pict="rId21" o:title=""/>
                </v:shape>
                <o:OLEObject Type="Embed" ProgID="Equation.3" ShapeID="_x0000_i1030" DrawAspect="Content" ObjectID="_1320406417" r:id="rId22"/>
              </w:object>
            </w:r>
            <w:r w:rsidRPr="004E7EC2">
              <w:rPr>
                <w:rFonts w:ascii="Times New Roman" w:hAnsi="Times New Roman"/>
                <w:sz w:val="22"/>
                <w:szCs w:val="22"/>
              </w:rPr>
              <w:t>) • q as a parts of a partition of q into b equal parts; equivalently, as the result of a sequence of operations a • q ÷ b. For example, use a visual fraction model to show (</w:t>
            </w:r>
            <w:r w:rsidRPr="004E7EC2">
              <w:rPr>
                <w:rFonts w:ascii="Times New Roman" w:hAnsi="Times New Roman"/>
                <w:position w:val="-20"/>
                <w:sz w:val="22"/>
                <w:szCs w:val="22"/>
              </w:rPr>
              <w:object w:dxaOrig="220" w:dyaOrig="560">
                <v:shape id="_x0000_i1031" type="#_x0000_t75" style="width:11pt;height:28pt" o:ole="">
                  <v:imagedata r:id="rId23" r:pict="rId24" o:title=""/>
                </v:shape>
                <o:OLEObject Type="Embed" ProgID="Equation.3" ShapeID="_x0000_i1031" DrawAspect="Content" ObjectID="_1320406418" r:id="rId25"/>
              </w:object>
            </w:r>
            <w:r w:rsidRPr="004E7EC2">
              <w:rPr>
                <w:rFonts w:ascii="Times New Roman" w:hAnsi="Times New Roman"/>
                <w:sz w:val="22"/>
                <w:szCs w:val="22"/>
              </w:rPr>
              <w:t xml:space="preserve">) • 4 = </w:t>
            </w:r>
            <w:r w:rsidRPr="004E7EC2">
              <w:rPr>
                <w:rFonts w:ascii="Times New Roman" w:hAnsi="Times New Roman"/>
                <w:position w:val="-20"/>
                <w:sz w:val="22"/>
                <w:szCs w:val="22"/>
              </w:rPr>
              <w:object w:dxaOrig="200" w:dyaOrig="560">
                <v:shape id="_x0000_i1032" type="#_x0000_t75" style="width:10pt;height:28pt" o:ole="">
                  <v:imagedata r:id="rId26" r:pict="rId27" o:title=""/>
                </v:shape>
                <o:OLEObject Type="Embed" ProgID="Equation.3" ShapeID="_x0000_i1032" DrawAspect="Content" ObjectID="_1320406419" r:id="rId28"/>
              </w:object>
            </w:r>
            <w:r w:rsidRPr="004E7EC2">
              <w:rPr>
                <w:rFonts w:ascii="Times New Roman" w:hAnsi="Times New Roman"/>
                <w:sz w:val="22"/>
                <w:szCs w:val="22"/>
              </w:rPr>
              <w:t xml:space="preserve">, and create a story context for this equation. Do the same with </w:t>
            </w:r>
            <w:r w:rsidRPr="004E7EC2">
              <w:rPr>
                <w:rFonts w:ascii="Times New Roman" w:hAnsi="Times New Roman" w:cs="Cambria Math"/>
                <w:sz w:val="22"/>
                <w:szCs w:val="22"/>
              </w:rPr>
              <w:t>(</w:t>
            </w:r>
            <w:r w:rsidRPr="004E7EC2">
              <w:rPr>
                <w:rFonts w:ascii="Times New Roman" w:hAnsi="Times New Roman"/>
                <w:position w:val="-20"/>
                <w:sz w:val="22"/>
                <w:szCs w:val="22"/>
              </w:rPr>
              <w:object w:dxaOrig="200" w:dyaOrig="560">
                <v:shape id="_x0000_i1033" type="#_x0000_t75" style="width:10pt;height:28pt" o:ole="">
                  <v:imagedata r:id="rId29" r:pict="rId30" o:title=""/>
                </v:shape>
                <o:OLEObject Type="Embed" ProgID="Equation.3" ShapeID="_x0000_i1033" DrawAspect="Content" ObjectID="_1320406420" r:id="rId31"/>
              </w:object>
            </w:r>
            <w:r w:rsidRPr="004E7EC2">
              <w:rPr>
                <w:rFonts w:ascii="Times New Roman" w:hAnsi="Times New Roman" w:cs="Cambria Math"/>
                <w:sz w:val="22"/>
                <w:szCs w:val="22"/>
              </w:rPr>
              <w:t xml:space="preserve">) </w:t>
            </w:r>
            <w:r w:rsidRPr="004E7EC2">
              <w:rPr>
                <w:rFonts w:ascii="Times New Roman" w:hAnsi="Times New Roman"/>
                <w:sz w:val="22"/>
                <w:szCs w:val="22"/>
              </w:rPr>
              <w:t>• (</w:t>
            </w:r>
            <w:r w:rsidRPr="004E7EC2">
              <w:rPr>
                <w:rFonts w:ascii="Times New Roman" w:hAnsi="Times New Roman"/>
                <w:position w:val="-20"/>
                <w:sz w:val="22"/>
                <w:szCs w:val="22"/>
              </w:rPr>
              <w:object w:dxaOrig="220" w:dyaOrig="560">
                <v:shape id="_x0000_i1034" type="#_x0000_t75" style="width:11pt;height:28pt" o:ole="">
                  <v:imagedata r:id="rId32" r:pict="rId33" o:title=""/>
                </v:shape>
                <o:OLEObject Type="Embed" ProgID="Equation.3" ShapeID="_x0000_i1034" DrawAspect="Content" ObjectID="_1320406421" r:id="rId34"/>
              </w:object>
            </w:r>
            <w:r w:rsidRPr="004E7EC2">
              <w:rPr>
                <w:rFonts w:ascii="Times New Roman" w:hAnsi="Times New Roman"/>
                <w:sz w:val="22"/>
                <w:szCs w:val="22"/>
              </w:rPr>
              <w:t>) =</w:t>
            </w:r>
            <w:r w:rsidRPr="004E7EC2">
              <w:rPr>
                <w:rFonts w:ascii="Times New Roman" w:hAnsi="Times New Roman"/>
                <w:position w:val="-20"/>
                <w:sz w:val="22"/>
                <w:szCs w:val="22"/>
              </w:rPr>
              <w:object w:dxaOrig="300" w:dyaOrig="560">
                <v:shape id="_x0000_i1035" type="#_x0000_t75" style="width:15pt;height:28pt" o:ole="">
                  <v:imagedata r:id="rId35" r:pict="rId36" o:title=""/>
                </v:shape>
                <o:OLEObject Type="Embed" ProgID="Equation.3" ShapeID="_x0000_i1035" DrawAspect="Content" ObjectID="_1320406422" r:id="rId37"/>
              </w:object>
            </w:r>
            <w:r w:rsidRPr="004E7EC2">
              <w:rPr>
                <w:rFonts w:ascii="Times New Roman" w:hAnsi="Times New Roman"/>
                <w:sz w:val="22"/>
                <w:szCs w:val="22"/>
              </w:rPr>
              <w:t>. (In general, (</w:t>
            </w:r>
            <w:r w:rsidRPr="004E7EC2">
              <w:rPr>
                <w:rFonts w:ascii="Times New Roman" w:hAnsi="Times New Roman"/>
                <w:position w:val="-20"/>
                <w:sz w:val="22"/>
                <w:szCs w:val="22"/>
              </w:rPr>
              <w:object w:dxaOrig="220" w:dyaOrig="560">
                <v:shape id="_x0000_i1036" type="#_x0000_t75" style="width:11pt;height:28pt" o:ole="">
                  <v:imagedata r:id="rId38" r:pict="rId39" o:title=""/>
                </v:shape>
                <o:OLEObject Type="Embed" ProgID="Equation.3" ShapeID="_x0000_i1036" DrawAspect="Content" ObjectID="_1320406423" r:id="rId40"/>
              </w:object>
            </w:r>
            <w:r w:rsidRPr="004E7EC2">
              <w:rPr>
                <w:rFonts w:ascii="Times New Roman" w:hAnsi="Times New Roman"/>
                <w:sz w:val="22"/>
                <w:szCs w:val="22"/>
              </w:rPr>
              <w:t>) • (</w:t>
            </w:r>
            <w:r w:rsidRPr="004E7EC2">
              <w:rPr>
                <w:rFonts w:ascii="Times New Roman" w:hAnsi="Times New Roman"/>
                <w:position w:val="-20"/>
                <w:sz w:val="22"/>
                <w:szCs w:val="22"/>
              </w:rPr>
              <w:object w:dxaOrig="220" w:dyaOrig="560">
                <v:shape id="_x0000_i1037" type="#_x0000_t75" style="width:11pt;height:28pt" o:ole="">
                  <v:imagedata r:id="rId41" r:pict="rId42" o:title=""/>
                </v:shape>
                <o:OLEObject Type="Embed" ProgID="Equation.3" ShapeID="_x0000_i1037" DrawAspect="Content" ObjectID="_1320406424" r:id="rId43"/>
              </w:object>
            </w:r>
            <w:r w:rsidRPr="004E7EC2">
              <w:rPr>
                <w:rFonts w:ascii="Times New Roman" w:hAnsi="Times New Roman"/>
                <w:sz w:val="22"/>
                <w:szCs w:val="22"/>
              </w:rPr>
              <w:t xml:space="preserve">) = </w:t>
            </w:r>
            <w:r w:rsidRPr="004E7EC2">
              <w:rPr>
                <w:rFonts w:ascii="Times New Roman" w:hAnsi="Times New Roman"/>
                <w:position w:val="-20"/>
                <w:sz w:val="22"/>
                <w:szCs w:val="22"/>
              </w:rPr>
              <w:object w:dxaOrig="340" w:dyaOrig="560">
                <v:shape id="_x0000_i1038" type="#_x0000_t75" style="width:17pt;height:28pt" o:ole="">
                  <v:imagedata r:id="rId44" r:pict="rId45" o:title=""/>
                </v:shape>
                <o:OLEObject Type="Embed" ProgID="Equation.3" ShapeID="_x0000_i1038" DrawAspect="Content" ObjectID="_1320406425" r:id="rId46"/>
              </w:object>
            </w:r>
            <w:r w:rsidRPr="004E7EC2">
              <w:rPr>
                <w:rFonts w:ascii="Times New Roman" w:hAnsi="Times New Roman"/>
                <w:sz w:val="22"/>
                <w:szCs w:val="22"/>
              </w:rPr>
              <w:t xml:space="preserve">.) </w:t>
            </w:r>
          </w:p>
        </w:tc>
      </w:tr>
      <w:tr w:rsidR="00470251" w:rsidRPr="004E7EC2">
        <w:trPr>
          <w:trHeight w:val="10522"/>
        </w:trPr>
        <w:tc>
          <w:tcPr>
            <w:tcW w:w="8856" w:type="dxa"/>
          </w:tcPr>
          <w:p w:rsidR="00470251" w:rsidRPr="004E7EC2" w:rsidRDefault="00470251" w:rsidP="00470251">
            <w:pPr>
              <w:pStyle w:val="Default"/>
              <w:numPr>
                <w:ilvl w:val="0"/>
                <w:numId w:val="22"/>
              </w:numPr>
              <w:rPr>
                <w:rFonts w:ascii="Times New Roman" w:hAnsi="Times New Roman"/>
                <w:sz w:val="22"/>
                <w:szCs w:val="22"/>
              </w:rPr>
            </w:pPr>
            <w:r w:rsidRPr="004E7EC2">
              <w:rPr>
                <w:rFonts w:ascii="Times New Roman" w:hAnsi="Times New Roman"/>
                <w:sz w:val="22"/>
                <w:szCs w:val="22"/>
              </w:rPr>
              <w:t xml:space="preserve">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 </w:t>
            </w:r>
          </w:p>
          <w:p w:rsidR="00470251" w:rsidRPr="004E7EC2" w:rsidRDefault="00470251" w:rsidP="00470251">
            <w:pPr>
              <w:pStyle w:val="Default"/>
              <w:numPr>
                <w:ilvl w:val="0"/>
                <w:numId w:val="25"/>
              </w:numPr>
              <w:rPr>
                <w:rFonts w:ascii="Times New Roman" w:hAnsi="Times New Roman"/>
                <w:sz w:val="22"/>
                <w:szCs w:val="22"/>
              </w:rPr>
            </w:pPr>
            <w:r w:rsidRPr="004E7EC2">
              <w:rPr>
                <w:rFonts w:ascii="Times New Roman" w:hAnsi="Times New Roman"/>
                <w:sz w:val="22"/>
                <w:szCs w:val="22"/>
              </w:rPr>
              <w:t xml:space="preserve">Knowledge of unit fractions to multiply all fractions. (4.NF.3) </w:t>
            </w:r>
          </w:p>
          <w:p w:rsidR="00470251" w:rsidRPr="004E7EC2" w:rsidRDefault="00470251" w:rsidP="00470251">
            <w:pPr>
              <w:pStyle w:val="Default"/>
              <w:numPr>
                <w:ilvl w:val="0"/>
                <w:numId w:val="25"/>
              </w:numPr>
              <w:rPr>
                <w:rFonts w:ascii="Times New Roman" w:hAnsi="Times New Roman"/>
                <w:sz w:val="22"/>
                <w:szCs w:val="22"/>
              </w:rPr>
            </w:pPr>
            <w:r w:rsidRPr="004E7EC2">
              <w:rPr>
                <w:rFonts w:ascii="Times New Roman" w:hAnsi="Times New Roman"/>
                <w:sz w:val="22"/>
                <w:szCs w:val="22"/>
              </w:rPr>
              <w:t xml:space="preserve">Knowledge of using rectangular arrays to find area using rational numbers. (4.NBT.5) </w:t>
            </w:r>
          </w:p>
          <w:p w:rsidR="00470251" w:rsidRPr="004E7EC2" w:rsidRDefault="00470251" w:rsidP="00470251">
            <w:pPr>
              <w:pStyle w:val="Default"/>
              <w:numPr>
                <w:ilvl w:val="0"/>
                <w:numId w:val="22"/>
              </w:numPr>
              <w:rPr>
                <w:rFonts w:ascii="Times New Roman" w:hAnsi="Times New Roman"/>
                <w:sz w:val="22"/>
                <w:szCs w:val="22"/>
              </w:rPr>
            </w:pPr>
            <w:r w:rsidRPr="004E7EC2">
              <w:rPr>
                <w:rFonts w:ascii="Times New Roman" w:hAnsi="Times New Roman"/>
                <w:sz w:val="22"/>
                <w:szCs w:val="22"/>
              </w:rPr>
              <w:t xml:space="preserve">Interpret multiplication as scaling (resizing) by: </w:t>
            </w:r>
          </w:p>
          <w:p w:rsidR="00470251" w:rsidRPr="004E7EC2" w:rsidRDefault="00470251" w:rsidP="00470251">
            <w:pPr>
              <w:pStyle w:val="Default"/>
              <w:numPr>
                <w:ilvl w:val="0"/>
                <w:numId w:val="26"/>
              </w:numPr>
              <w:rPr>
                <w:rFonts w:ascii="Times New Roman" w:hAnsi="Times New Roman"/>
                <w:sz w:val="22"/>
                <w:szCs w:val="22"/>
              </w:rPr>
            </w:pPr>
            <w:r w:rsidRPr="004E7EC2">
              <w:rPr>
                <w:rFonts w:ascii="Times New Roman" w:hAnsi="Times New Roman"/>
                <w:sz w:val="22"/>
                <w:szCs w:val="22"/>
              </w:rPr>
              <w:t xml:space="preserve">Comparing the size of a product to the size of one factor on the basis of the size of the other factor, without performing the indicated multiplication. </w:t>
            </w:r>
          </w:p>
          <w:p w:rsidR="00470251" w:rsidRPr="004E7EC2" w:rsidRDefault="00470251" w:rsidP="00470251">
            <w:pPr>
              <w:pStyle w:val="Default"/>
              <w:numPr>
                <w:ilvl w:val="0"/>
                <w:numId w:val="26"/>
              </w:numPr>
              <w:rPr>
                <w:rFonts w:ascii="Times New Roman" w:hAnsi="Times New Roman"/>
                <w:sz w:val="22"/>
                <w:szCs w:val="22"/>
              </w:rPr>
            </w:pPr>
            <w:r w:rsidRPr="004E7EC2">
              <w:rPr>
                <w:rFonts w:ascii="Times New Roman" w:hAnsi="Times New Roman"/>
                <w:sz w:val="22"/>
                <w:szCs w:val="22"/>
              </w:rPr>
              <w:t xml:space="preserve">Explaining why multiplying a given number by a fraction greater than one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4E7EC2">
              <w:rPr>
                <w:rFonts w:ascii="Times New Roman" w:hAnsi="Times New Roman"/>
                <w:position w:val="-20"/>
                <w:sz w:val="22"/>
                <w:szCs w:val="22"/>
              </w:rPr>
              <w:object w:dxaOrig="220" w:dyaOrig="560">
                <v:shape id="_x0000_i1039" type="#_x0000_t75" style="width:11pt;height:28pt" o:ole="">
                  <v:imagedata r:id="rId47" r:pict="rId48" o:title=""/>
                </v:shape>
                <o:OLEObject Type="Embed" ProgID="Equation.3" ShapeID="_x0000_i1039" DrawAspect="Content" ObjectID="_1320406426" r:id="rId49"/>
              </w:object>
            </w:r>
            <w:r w:rsidRPr="004E7EC2">
              <w:rPr>
                <w:rFonts w:ascii="Times New Roman" w:hAnsi="Times New Roman" w:cs="Cambria Math"/>
                <w:sz w:val="22"/>
                <w:szCs w:val="22"/>
              </w:rPr>
              <w:t xml:space="preserve">= </w:t>
            </w:r>
            <w:r w:rsidRPr="004E7EC2">
              <w:rPr>
                <w:rFonts w:ascii="Times New Roman" w:hAnsi="Times New Roman" w:cs="Cambria Math"/>
                <w:sz w:val="22"/>
                <w:szCs w:val="16"/>
              </w:rPr>
              <w:t xml:space="preserve"> </w:t>
            </w:r>
            <w:r w:rsidRPr="004E7EC2">
              <w:rPr>
                <w:rFonts w:ascii="Times New Roman" w:hAnsi="Times New Roman"/>
                <w:position w:val="-20"/>
                <w:sz w:val="22"/>
                <w:szCs w:val="22"/>
              </w:rPr>
              <w:object w:dxaOrig="220" w:dyaOrig="560">
                <v:shape id="_x0000_i1040" type="#_x0000_t75" style="width:11pt;height:28pt" o:ole="">
                  <v:imagedata r:id="rId50" r:pict="rId51" o:title=""/>
                </v:shape>
                <o:OLEObject Type="Embed" ProgID="Equation.3" ShapeID="_x0000_i1040" DrawAspect="Content" ObjectID="_1320406427" r:id="rId52"/>
              </w:object>
            </w:r>
            <w:r w:rsidRPr="004E7EC2">
              <w:rPr>
                <w:rFonts w:ascii="Times New Roman" w:hAnsi="Times New Roman"/>
                <w:sz w:val="22"/>
                <w:szCs w:val="22"/>
              </w:rPr>
              <w:t xml:space="preserve">  X  </w:t>
            </w:r>
            <w:r w:rsidRPr="004E7EC2">
              <w:rPr>
                <w:rFonts w:ascii="Times New Roman" w:hAnsi="Times New Roman"/>
                <w:position w:val="-20"/>
                <w:sz w:val="22"/>
                <w:szCs w:val="22"/>
              </w:rPr>
              <w:object w:dxaOrig="220" w:dyaOrig="560">
                <v:shape id="_x0000_i1041" type="#_x0000_t75" style="width:11pt;height:28pt" o:ole="">
                  <v:imagedata r:id="rId53" r:pict="rId54" o:title=""/>
                </v:shape>
                <o:OLEObject Type="Embed" ProgID="Equation.3" ShapeID="_x0000_i1041" DrawAspect="Content" ObjectID="_1320406428" r:id="rId55"/>
              </w:object>
            </w:r>
            <w:r w:rsidRPr="004E7EC2">
              <w:rPr>
                <w:rFonts w:ascii="Times New Roman" w:hAnsi="Times New Roman"/>
                <w:sz w:val="22"/>
                <w:szCs w:val="22"/>
              </w:rPr>
              <w:t xml:space="preserve"> to the effect of multiplying </w:t>
            </w:r>
            <w:r w:rsidRPr="004E7EC2">
              <w:rPr>
                <w:rFonts w:ascii="Times New Roman" w:hAnsi="Times New Roman"/>
                <w:position w:val="-20"/>
                <w:sz w:val="22"/>
                <w:szCs w:val="22"/>
              </w:rPr>
              <w:object w:dxaOrig="220" w:dyaOrig="560">
                <v:shape id="_x0000_i1042" type="#_x0000_t75" style="width:11pt;height:28pt" o:ole="">
                  <v:imagedata r:id="rId56" r:pict="rId57" o:title=""/>
                </v:shape>
                <o:OLEObject Type="Embed" ProgID="Equation.3" ShapeID="_x0000_i1042" DrawAspect="Content" ObjectID="_1320406429" r:id="rId58"/>
              </w:object>
            </w:r>
            <w:r w:rsidRPr="004E7EC2">
              <w:rPr>
                <w:rFonts w:ascii="Times New Roman" w:hAnsi="Times New Roman"/>
                <w:sz w:val="22"/>
                <w:szCs w:val="22"/>
              </w:rPr>
              <w:t xml:space="preserve">by 1. </w:t>
            </w:r>
          </w:p>
          <w:p w:rsidR="00470251" w:rsidRPr="004E7EC2" w:rsidRDefault="00470251" w:rsidP="00470251">
            <w:pPr>
              <w:pStyle w:val="Default"/>
              <w:numPr>
                <w:ilvl w:val="0"/>
                <w:numId w:val="22"/>
              </w:numPr>
              <w:rPr>
                <w:rFonts w:ascii="Times New Roman" w:hAnsi="Times New Roman"/>
                <w:sz w:val="22"/>
                <w:szCs w:val="22"/>
              </w:rPr>
            </w:pPr>
            <w:r w:rsidRPr="004E7EC2">
              <w:rPr>
                <w:rFonts w:ascii="Times New Roman" w:hAnsi="Times New Roman"/>
                <w:sz w:val="22"/>
                <w:szCs w:val="22"/>
              </w:rPr>
              <w:t>Solve real world problems involving multiplication of fractions and mixed numbers, e.g., by using visual fraction models or equations to represent the problem.</w:t>
            </w:r>
          </w:p>
          <w:p w:rsidR="00470251" w:rsidRPr="004E7EC2" w:rsidRDefault="00470251" w:rsidP="00470251">
            <w:pPr>
              <w:pStyle w:val="Default"/>
              <w:numPr>
                <w:ilvl w:val="0"/>
                <w:numId w:val="22"/>
              </w:numPr>
              <w:rPr>
                <w:rFonts w:ascii="Times New Roman" w:hAnsi="Times New Roman"/>
                <w:sz w:val="22"/>
                <w:szCs w:val="22"/>
              </w:rPr>
            </w:pPr>
            <w:r w:rsidRPr="004E7EC2">
              <w:rPr>
                <w:rFonts w:ascii="Times New Roman" w:hAnsi="Times New Roman"/>
                <w:sz w:val="22"/>
                <w:szCs w:val="22"/>
              </w:rPr>
              <w:t xml:space="preserve">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 </w:t>
            </w:r>
          </w:p>
          <w:p w:rsidR="00470251" w:rsidRPr="004E7EC2" w:rsidRDefault="00470251" w:rsidP="00470251">
            <w:pPr>
              <w:pStyle w:val="Default"/>
              <w:numPr>
                <w:ilvl w:val="0"/>
                <w:numId w:val="27"/>
              </w:numPr>
              <w:rPr>
                <w:rFonts w:ascii="Times New Roman" w:hAnsi="Times New Roman"/>
                <w:sz w:val="22"/>
                <w:szCs w:val="22"/>
              </w:rPr>
            </w:pPr>
            <w:r w:rsidRPr="004E7EC2">
              <w:rPr>
                <w:rFonts w:ascii="Times New Roman" w:hAnsi="Times New Roman"/>
                <w:sz w:val="22"/>
                <w:szCs w:val="22"/>
              </w:rPr>
              <w:t>Interpret division of a unit fraction by a non-zero whole number, and compute such quotients. For example, create a story context for (</w:t>
            </w:r>
            <w:r w:rsidRPr="004E7EC2">
              <w:rPr>
                <w:rFonts w:ascii="Times New Roman" w:hAnsi="Times New Roman" w:cs="Cambria Math"/>
                <w:sz w:val="22"/>
                <w:szCs w:val="16"/>
              </w:rPr>
              <w:t>13</w:t>
            </w:r>
            <w:r w:rsidRPr="004E7EC2">
              <w:rPr>
                <w:rFonts w:ascii="Times New Roman" w:hAnsi="Times New Roman"/>
                <w:sz w:val="22"/>
                <w:szCs w:val="22"/>
              </w:rPr>
              <w:t>) ÷ 4 and use a visual fraction model to show the quotient. Use the relationship between multiplication and division to explain that (</w:t>
            </w:r>
            <w:r w:rsidRPr="004E7EC2">
              <w:rPr>
                <w:rFonts w:ascii="Times New Roman" w:hAnsi="Times New Roman"/>
                <w:position w:val="-20"/>
                <w:sz w:val="22"/>
                <w:szCs w:val="22"/>
              </w:rPr>
              <w:object w:dxaOrig="200" w:dyaOrig="560">
                <v:shape id="_x0000_i1043" type="#_x0000_t75" style="width:10pt;height:28pt" o:ole="">
                  <v:imagedata r:id="rId59" r:pict="rId60" o:title=""/>
                </v:shape>
                <o:OLEObject Type="Embed" ProgID="Equation.3" ShapeID="_x0000_i1043" DrawAspect="Content" ObjectID="_1320406430" r:id="rId61"/>
              </w:object>
            </w:r>
            <w:r w:rsidRPr="004E7EC2">
              <w:rPr>
                <w:rFonts w:ascii="Times New Roman" w:hAnsi="Times New Roman"/>
                <w:sz w:val="22"/>
                <w:szCs w:val="22"/>
              </w:rPr>
              <w:t xml:space="preserve">) ÷ 4 = </w:t>
            </w:r>
            <w:r w:rsidRPr="004E7EC2">
              <w:rPr>
                <w:rFonts w:ascii="Times New Roman" w:hAnsi="Times New Roman"/>
                <w:position w:val="-20"/>
                <w:sz w:val="22"/>
                <w:szCs w:val="22"/>
              </w:rPr>
              <w:object w:dxaOrig="300" w:dyaOrig="560">
                <v:shape id="_x0000_i1044" type="#_x0000_t75" style="width:15pt;height:28pt" o:ole="">
                  <v:imagedata r:id="rId62" r:pict="rId63" o:title=""/>
                </v:shape>
                <o:OLEObject Type="Embed" ProgID="Equation.3" ShapeID="_x0000_i1044" DrawAspect="Content" ObjectID="_1320406431" r:id="rId64"/>
              </w:object>
            </w:r>
            <w:r w:rsidRPr="004E7EC2">
              <w:rPr>
                <w:rFonts w:ascii="Times New Roman" w:hAnsi="Times New Roman"/>
                <w:sz w:val="22"/>
                <w:szCs w:val="22"/>
              </w:rPr>
              <w:t>because (</w:t>
            </w:r>
            <w:r w:rsidRPr="004E7EC2">
              <w:rPr>
                <w:rFonts w:ascii="Times New Roman" w:hAnsi="Times New Roman"/>
                <w:position w:val="-20"/>
                <w:sz w:val="22"/>
                <w:szCs w:val="22"/>
              </w:rPr>
              <w:object w:dxaOrig="300" w:dyaOrig="560">
                <v:shape id="_x0000_i1045" type="#_x0000_t75" style="width:15pt;height:28pt" o:ole="">
                  <v:imagedata r:id="rId65" r:pict="rId66" o:title=""/>
                </v:shape>
                <o:OLEObject Type="Embed" ProgID="Equation.3" ShapeID="_x0000_i1045" DrawAspect="Content" ObjectID="_1320406432" r:id="rId67"/>
              </w:object>
            </w:r>
            <w:r w:rsidRPr="004E7EC2">
              <w:rPr>
                <w:rFonts w:ascii="Times New Roman" w:hAnsi="Times New Roman"/>
                <w:sz w:val="22"/>
                <w:szCs w:val="22"/>
              </w:rPr>
              <w:t xml:space="preserve">) • 4 = </w:t>
            </w:r>
            <w:r w:rsidRPr="004E7EC2">
              <w:rPr>
                <w:rFonts w:ascii="Times New Roman" w:hAnsi="Times New Roman"/>
                <w:position w:val="-20"/>
                <w:sz w:val="22"/>
                <w:szCs w:val="22"/>
              </w:rPr>
              <w:object w:dxaOrig="200" w:dyaOrig="560">
                <v:shape id="_x0000_i1046" type="#_x0000_t75" style="width:10pt;height:28pt" o:ole="">
                  <v:imagedata r:id="rId68" r:pict="rId69" o:title=""/>
                </v:shape>
                <o:OLEObject Type="Embed" ProgID="Equation.3" ShapeID="_x0000_i1046" DrawAspect="Content" ObjectID="_1320406433" r:id="rId70"/>
              </w:object>
            </w:r>
            <w:r w:rsidRPr="004E7EC2">
              <w:rPr>
                <w:rFonts w:ascii="Times New Roman" w:hAnsi="Times New Roman"/>
                <w:sz w:val="22"/>
                <w:szCs w:val="22"/>
              </w:rPr>
              <w:t xml:space="preserve">. </w:t>
            </w:r>
          </w:p>
          <w:p w:rsidR="00470251" w:rsidRPr="004E7EC2" w:rsidRDefault="00470251" w:rsidP="00470251">
            <w:pPr>
              <w:pStyle w:val="Default"/>
              <w:numPr>
                <w:ilvl w:val="0"/>
                <w:numId w:val="28"/>
              </w:numPr>
              <w:rPr>
                <w:rFonts w:ascii="Times New Roman" w:hAnsi="Times New Roman"/>
                <w:sz w:val="22"/>
                <w:szCs w:val="22"/>
              </w:rPr>
            </w:pPr>
            <w:r w:rsidRPr="004E7EC2">
              <w:rPr>
                <w:rFonts w:ascii="Times New Roman" w:hAnsi="Times New Roman"/>
                <w:sz w:val="22"/>
                <w:szCs w:val="22"/>
              </w:rPr>
              <w:t>Interpret division of a whole number by a unit fraction, and compute such quotients. For example, create a story context for 4 ÷ (</w:t>
            </w:r>
            <w:r w:rsidRPr="004E7EC2">
              <w:rPr>
                <w:rFonts w:ascii="Times New Roman" w:hAnsi="Times New Roman"/>
                <w:position w:val="-20"/>
                <w:sz w:val="22"/>
                <w:szCs w:val="22"/>
              </w:rPr>
              <w:object w:dxaOrig="200" w:dyaOrig="560">
                <v:shape id="_x0000_i1047" type="#_x0000_t75" style="width:10pt;height:28pt" o:ole="">
                  <v:imagedata r:id="rId71" r:pict="rId72" o:title=""/>
                </v:shape>
                <o:OLEObject Type="Embed" ProgID="Equation.3" ShapeID="_x0000_i1047" DrawAspect="Content" ObjectID="_1320406434" r:id="rId73"/>
              </w:object>
            </w:r>
            <w:r w:rsidRPr="004E7EC2">
              <w:rPr>
                <w:rFonts w:ascii="Times New Roman" w:hAnsi="Times New Roman"/>
                <w:sz w:val="22"/>
                <w:szCs w:val="22"/>
              </w:rPr>
              <w:t xml:space="preserve"> ) and use a visual fraction model to show the quotient. Use the relationship between multiplication and division to explain that 4 ÷ (</w:t>
            </w:r>
            <w:r w:rsidRPr="004E7EC2">
              <w:rPr>
                <w:rFonts w:ascii="Times New Roman" w:hAnsi="Times New Roman"/>
                <w:position w:val="-20"/>
                <w:sz w:val="22"/>
                <w:szCs w:val="22"/>
              </w:rPr>
              <w:object w:dxaOrig="200" w:dyaOrig="560">
                <v:shape id="_x0000_i1048" type="#_x0000_t75" style="width:10pt;height:28pt" o:ole="">
                  <v:imagedata r:id="rId74" r:pict="rId75" o:title=""/>
                </v:shape>
                <o:OLEObject Type="Embed" ProgID="Equation.3" ShapeID="_x0000_i1048" DrawAspect="Content" ObjectID="_1320406435" r:id="rId76"/>
              </w:object>
            </w:r>
            <w:r w:rsidRPr="004E7EC2">
              <w:rPr>
                <w:rFonts w:ascii="Times New Roman" w:hAnsi="Times New Roman"/>
                <w:sz w:val="22"/>
                <w:szCs w:val="22"/>
              </w:rPr>
              <w:t>) = 20 because 20 • (</w:t>
            </w:r>
            <w:r w:rsidRPr="004E7EC2">
              <w:rPr>
                <w:rFonts w:ascii="Times New Roman" w:hAnsi="Times New Roman"/>
                <w:position w:val="-20"/>
                <w:sz w:val="22"/>
                <w:szCs w:val="22"/>
              </w:rPr>
              <w:object w:dxaOrig="200" w:dyaOrig="560">
                <v:shape id="_x0000_i1049" type="#_x0000_t75" style="width:10pt;height:28pt" o:ole="">
                  <v:imagedata r:id="rId77" r:pict="rId78" o:title=""/>
                </v:shape>
                <o:OLEObject Type="Embed" ProgID="Equation.3" ShapeID="_x0000_i1049" DrawAspect="Content" ObjectID="_1320406436" r:id="rId79"/>
              </w:object>
            </w:r>
            <w:r w:rsidRPr="004E7EC2">
              <w:rPr>
                <w:rFonts w:ascii="Times New Roman" w:hAnsi="Times New Roman"/>
                <w:sz w:val="22"/>
                <w:szCs w:val="22"/>
              </w:rPr>
              <w:t xml:space="preserve">) = 4. </w:t>
            </w:r>
          </w:p>
          <w:p w:rsidR="00470251" w:rsidRPr="004E7EC2" w:rsidRDefault="00470251" w:rsidP="00470251">
            <w:pPr>
              <w:pStyle w:val="Default"/>
              <w:numPr>
                <w:ilvl w:val="0"/>
                <w:numId w:val="28"/>
              </w:numPr>
              <w:rPr>
                <w:rFonts w:ascii="Times New Roman" w:hAnsi="Times New Roman"/>
                <w:sz w:val="22"/>
                <w:szCs w:val="22"/>
              </w:rPr>
            </w:pPr>
            <w:r w:rsidRPr="004E7EC2">
              <w:rPr>
                <w:rFonts w:ascii="Times New Roman" w:hAnsi="Times New Roman"/>
                <w:sz w:val="22"/>
                <w:szCs w:val="22"/>
              </w:rPr>
              <w:t xml:space="preserve">Solve real-world problems involving division of unit fractions by non-zero whole numbers and division of whole numbers by unit fractions, e.g., by using visual fraction models and equations to represent the problem. For example, how much chocolate will each person get if 3 people share </w:t>
            </w:r>
            <w:r w:rsidRPr="004E7EC2">
              <w:rPr>
                <w:rFonts w:ascii="Times New Roman" w:hAnsi="Times New Roman" w:cs="Cambria Math"/>
                <w:sz w:val="22"/>
                <w:szCs w:val="16"/>
              </w:rPr>
              <w:t xml:space="preserve">12 </w:t>
            </w:r>
            <w:r w:rsidRPr="004E7EC2">
              <w:rPr>
                <w:rFonts w:ascii="Times New Roman" w:hAnsi="Times New Roman"/>
                <w:sz w:val="22"/>
                <w:szCs w:val="22"/>
              </w:rPr>
              <w:t xml:space="preserve">lb of chocolate equally? How many </w:t>
            </w:r>
            <w:r w:rsidRPr="004E7EC2">
              <w:rPr>
                <w:rFonts w:ascii="Times New Roman" w:hAnsi="Times New Roman" w:cs="Cambria Math"/>
                <w:sz w:val="22"/>
                <w:szCs w:val="16"/>
              </w:rPr>
              <w:t>13</w:t>
            </w:r>
            <w:r w:rsidRPr="004E7EC2">
              <w:rPr>
                <w:rFonts w:ascii="Times New Roman" w:hAnsi="Times New Roman"/>
                <w:sz w:val="22"/>
                <w:szCs w:val="22"/>
              </w:rPr>
              <w:t xml:space="preserve">-cup servings are in 2 cups of raisins? </w:t>
            </w:r>
          </w:p>
          <w:p w:rsidR="00470251" w:rsidRPr="004E7EC2" w:rsidRDefault="00470251" w:rsidP="00470251">
            <w:pPr>
              <w:pStyle w:val="Default"/>
              <w:numPr>
                <w:ilvl w:val="0"/>
                <w:numId w:val="29"/>
              </w:numPr>
              <w:rPr>
                <w:rFonts w:ascii="Times New Roman" w:hAnsi="Times New Roman"/>
                <w:sz w:val="22"/>
                <w:szCs w:val="22"/>
              </w:rPr>
            </w:pPr>
            <w:r w:rsidRPr="004E7EC2">
              <w:rPr>
                <w:rFonts w:ascii="Times New Roman" w:hAnsi="Times New Roman"/>
                <w:sz w:val="22"/>
                <w:szCs w:val="22"/>
              </w:rPr>
              <w:t>Knowledge of the relationship between multiplication and division</w:t>
            </w:r>
          </w:p>
        </w:tc>
      </w:tr>
    </w:tbl>
    <w:p w:rsidR="00470251" w:rsidRDefault="00470251" w:rsidP="004E7EC2">
      <w:pPr>
        <w:pStyle w:val="Default"/>
        <w:rPr>
          <w:rFonts w:ascii="Times New Roman" w:hAnsi="Times New Roman"/>
          <w:sz w:val="22"/>
          <w:szCs w:val="22"/>
        </w:rPr>
      </w:pPr>
    </w:p>
    <w:p w:rsidR="00481B92" w:rsidRDefault="00481B92" w:rsidP="004E7EC2">
      <w:pPr>
        <w:pStyle w:val="Default"/>
        <w:rPr>
          <w:rFonts w:ascii="Times New Roman" w:hAnsi="Times New Roman"/>
          <w:sz w:val="22"/>
          <w:szCs w:val="22"/>
        </w:rPr>
      </w:pPr>
    </w:p>
    <w:p w:rsidR="00470251" w:rsidRDefault="00481B92" w:rsidP="004E7EC2">
      <w:pPr>
        <w:pStyle w:val="Default"/>
        <w:rPr>
          <w:rFonts w:ascii="Times New Roman" w:hAnsi="Times New Roman"/>
          <w:sz w:val="22"/>
          <w:szCs w:val="22"/>
        </w:rPr>
      </w:pPr>
      <w:r>
        <w:rPr>
          <w:rFonts w:ascii="Times New Roman" w:hAnsi="Times New Roman"/>
          <w:sz w:val="22"/>
          <w:szCs w:val="22"/>
        </w:rPr>
        <w:br w:type="page"/>
      </w:r>
      <w:r w:rsidR="0032667B">
        <w:rPr>
          <w:rFonts w:ascii="Times New Roman" w:hAnsi="Times New Roman"/>
          <w:noProof/>
          <w:sz w:val="22"/>
          <w:szCs w:val="22"/>
        </w:rPr>
        <w:pict>
          <v:shape id="_x0000_s1179" type="#_x0000_t202" style="position:absolute;margin-left:-54pt;margin-top:3in;width:531pt;height:161.6pt;z-index:251660288;mso-wrap-edited:f;mso-position-horizontal:absolute;mso-position-vertical:absolute" wrapcoords="-30 0 -30 21499 21630 21499 21630 0 -30 0">
            <v:textbox>
              <w:txbxContent>
                <w:p w:rsidR="00481B92" w:rsidRDefault="00481B92" w:rsidP="00481B92">
                  <w:pPr>
                    <w:rPr>
                      <w:rFonts w:ascii="Arial Narrow" w:hAnsi="Arial Narrow"/>
                      <w:sz w:val="28"/>
                    </w:rPr>
                  </w:pPr>
                  <w:r>
                    <w:rPr>
                      <w:rFonts w:ascii="Arial Narrow" w:hAnsi="Arial Narrow"/>
                      <w:sz w:val="28"/>
                    </w:rPr>
                    <w:t>Activities to do with your student (in addition to homework, optional):</w:t>
                  </w:r>
                </w:p>
                <w:p w:rsidR="00481B92" w:rsidRDefault="00481B92" w:rsidP="00481B92">
                  <w:pPr>
                    <w:rPr>
                      <w:rFonts w:ascii="Arial Narrow" w:hAnsi="Arial Narrow"/>
                      <w:sz w:val="28"/>
                    </w:rPr>
                  </w:pP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Create or pick numbers to make fractions. Add, subtract, multiply, divide, or simplify the fractions that you make.</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 xml:space="preserve">Find examples of fractions around the house or neighborhood.  Add, subtract, or simplify the fractions that you find. </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Practice simplifying different fractions by finding the greatest common factor..</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With a partner, pick numbers. Race to find the common factors of those numbers.</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With a partner, choose fractions. Race to put the fractions in order from least to greatest or greatest to least.</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 xml:space="preserve">Pick or create numbers to make improper fractions. Change the improper fractions to mixed numerals. </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Find examples of fractions and/or mixed numerals around your house.</w:t>
                  </w:r>
                </w:p>
                <w:p w:rsidR="00481B92" w:rsidRPr="000976D4" w:rsidRDefault="00481B92" w:rsidP="00481B92">
                  <w:pPr>
                    <w:numPr>
                      <w:ilvl w:val="0"/>
                      <w:numId w:val="30"/>
                    </w:numPr>
                    <w:rPr>
                      <w:rFonts w:ascii="Arial Narrow" w:hAnsi="Arial Narrow"/>
                      <w:sz w:val="20"/>
                    </w:rPr>
                  </w:pPr>
                  <w:r w:rsidRPr="000976D4">
                    <w:rPr>
                      <w:rFonts w:ascii="Arial Narrow" w:hAnsi="Arial Narrow"/>
                      <w:sz w:val="20"/>
                    </w:rPr>
                    <w:t>Pick or create numbers to make fractions, improper fractions, or mixed numbers. Draw pictures of the fraction, improper fraction, or mixed number.</w:t>
                  </w:r>
                </w:p>
                <w:p w:rsidR="00481B92" w:rsidRPr="004360BD" w:rsidRDefault="00481B92" w:rsidP="00481B92">
                  <w:pPr>
                    <w:ind w:left="1080"/>
                    <w:rPr>
                      <w:rFonts w:ascii="Arial Narrow" w:hAnsi="Arial Narrow"/>
                      <w:sz w:val="22"/>
                    </w:rPr>
                  </w:pPr>
                </w:p>
              </w:txbxContent>
            </v:textbox>
            <w10:wrap type="tight"/>
          </v:shape>
        </w:pict>
      </w:r>
    </w:p>
    <w:p w:rsidR="004A5365" w:rsidRPr="004E7EC2" w:rsidRDefault="0032667B" w:rsidP="004E7EC2">
      <w:pPr>
        <w:pStyle w:val="Default"/>
        <w:rPr>
          <w:rFonts w:ascii="Times New Roman" w:hAnsi="Times New Roman"/>
          <w:sz w:val="22"/>
          <w:szCs w:val="22"/>
        </w:rPr>
      </w:pPr>
      <w:r>
        <w:rPr>
          <w:rFonts w:ascii="Times New Roman" w:hAnsi="Times New Roman"/>
          <w:noProof/>
          <w:sz w:val="22"/>
          <w:szCs w:val="22"/>
        </w:rPr>
        <w:pict>
          <v:shape id="_x0000_s1178" type="#_x0000_t202" style="position:absolute;margin-left:-54pt;margin-top:-12.65pt;width:531pt;height:192.45pt;z-index:251659264;mso-wrap-edited:f;mso-position-horizontal:absolute;mso-position-vertical:absolute" wrapcoords="-30 0 -30 21515 21630 21515 21630 0 -30 0">
            <v:textbox>
              <w:txbxContent>
                <w:p w:rsidR="00481B92" w:rsidRDefault="00481B92" w:rsidP="00481B92">
                  <w:pPr>
                    <w:pStyle w:val="Heading1"/>
                    <w:rPr>
                      <w:rFonts w:ascii="Arial Narrow" w:hAnsi="Arial Narrow"/>
                    </w:rPr>
                  </w:pPr>
                  <w:r>
                    <w:rPr>
                      <w:rFonts w:ascii="Arial Narrow" w:hAnsi="Arial Narrow"/>
                    </w:rPr>
                    <w:t>Vocabulary: (Words your student will need to understand)</w:t>
                  </w:r>
                </w:p>
                <w:p w:rsidR="00481B92" w:rsidRDefault="00481B92" w:rsidP="00481B92">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8"/>
                    <w:gridCol w:w="5166"/>
                  </w:tblGrid>
                  <w:tr w:rsidR="00481B92">
                    <w:trPr>
                      <w:jc w:val="center"/>
                    </w:trPr>
                    <w:tc>
                      <w:tcPr>
                        <w:tcW w:w="5138" w:type="dxa"/>
                      </w:tcPr>
                      <w:p w:rsidR="00481B92" w:rsidRPr="004360BD" w:rsidRDefault="00481B92">
                        <w:pPr>
                          <w:rPr>
                            <w:rFonts w:ascii="Arial Narrow" w:hAnsi="Arial Narrow"/>
                            <w:sz w:val="20"/>
                          </w:rPr>
                        </w:pPr>
                        <w:r w:rsidRPr="004360BD">
                          <w:rPr>
                            <w:rFonts w:ascii="Arial Narrow" w:hAnsi="Arial Narrow"/>
                            <w:b/>
                            <w:sz w:val="20"/>
                          </w:rPr>
                          <w:t>• Equivalent Fractions:</w:t>
                        </w:r>
                        <w:r w:rsidRPr="004360BD">
                          <w:rPr>
                            <w:rFonts w:ascii="Arial Narrow" w:hAnsi="Arial Narrow"/>
                            <w:sz w:val="20"/>
                          </w:rPr>
                          <w:t xml:space="preserve"> </w:t>
                        </w:r>
                        <w:r w:rsidRPr="004360BD">
                          <w:rPr>
                            <w:rFonts w:ascii="Arial Narrow" w:hAnsi="Arial Narrow"/>
                            <w:color w:val="000000"/>
                            <w:sz w:val="20"/>
                          </w:rPr>
                          <w:t xml:space="preserve">Two or more fractions with the same value. Example: 1/2 = 2/4      </w:t>
                        </w:r>
                      </w:p>
                    </w:tc>
                    <w:tc>
                      <w:tcPr>
                        <w:tcW w:w="5166" w:type="dxa"/>
                      </w:tcPr>
                      <w:p w:rsidR="00481B92" w:rsidRPr="004360BD" w:rsidRDefault="00481B92">
                        <w:pPr>
                          <w:rPr>
                            <w:rFonts w:ascii="Arial Narrow" w:hAnsi="Arial Narrow"/>
                            <w:sz w:val="20"/>
                          </w:rPr>
                        </w:pPr>
                        <w:r w:rsidRPr="004360BD">
                          <w:rPr>
                            <w:rFonts w:ascii="Arial Narrow" w:hAnsi="Arial Narrow"/>
                            <w:b/>
                            <w:sz w:val="20"/>
                          </w:rPr>
                          <w:t>• Numerator:</w:t>
                        </w:r>
                        <w:r w:rsidRPr="004360BD">
                          <w:rPr>
                            <w:rFonts w:ascii="Arial Narrow" w:hAnsi="Arial Narrow"/>
                            <w:sz w:val="20"/>
                          </w:rPr>
                          <w:t xml:space="preserve"> </w:t>
                        </w:r>
                        <w:r w:rsidRPr="004360BD">
                          <w:rPr>
                            <w:rFonts w:ascii="Arial Narrow" w:hAnsi="Arial Narrow"/>
                            <w:color w:val="000000"/>
                            <w:sz w:val="20"/>
                          </w:rPr>
                          <w:t xml:space="preserve">The number above the line in a fraction. The numerator represents how many pieces of the whole, or how many parts of a set, that are discussed. </w:t>
                        </w:r>
                      </w:p>
                    </w:tc>
                  </w:tr>
                  <w:tr w:rsidR="00481B92">
                    <w:trPr>
                      <w:jc w:val="center"/>
                    </w:trPr>
                    <w:tc>
                      <w:tcPr>
                        <w:tcW w:w="5138" w:type="dxa"/>
                      </w:tcPr>
                      <w:p w:rsidR="00481B92" w:rsidRPr="004360BD" w:rsidRDefault="00481B92">
                        <w:pPr>
                          <w:rPr>
                            <w:rFonts w:ascii="Arial Narrow" w:hAnsi="Arial Narrow"/>
                            <w:sz w:val="20"/>
                          </w:rPr>
                        </w:pPr>
                        <w:r w:rsidRPr="004360BD">
                          <w:rPr>
                            <w:rFonts w:ascii="Arial Narrow" w:hAnsi="Arial Narrow"/>
                            <w:b/>
                            <w:sz w:val="20"/>
                          </w:rPr>
                          <w:t>• Improper Fraction:</w:t>
                        </w:r>
                        <w:r w:rsidRPr="004360BD">
                          <w:rPr>
                            <w:rFonts w:ascii="Arial Narrow" w:hAnsi="Arial Narrow"/>
                            <w:sz w:val="20"/>
                          </w:rPr>
                          <w:t xml:space="preserve"> </w:t>
                        </w:r>
                        <w:r w:rsidRPr="004360BD">
                          <w:rPr>
                            <w:rFonts w:ascii="Arial Narrow" w:hAnsi="Arial Narrow"/>
                            <w:color w:val="000000"/>
                            <w:sz w:val="20"/>
                          </w:rPr>
                          <w:t xml:space="preserve">A fraction where the numerator is greater than the denominator. </w:t>
                        </w:r>
                      </w:p>
                    </w:tc>
                    <w:tc>
                      <w:tcPr>
                        <w:tcW w:w="5166" w:type="dxa"/>
                      </w:tcPr>
                      <w:p w:rsidR="00481B92" w:rsidRPr="004360BD" w:rsidRDefault="00481B92">
                        <w:pPr>
                          <w:rPr>
                            <w:rFonts w:ascii="Arial Narrow" w:hAnsi="Arial Narrow"/>
                            <w:sz w:val="20"/>
                          </w:rPr>
                        </w:pPr>
                        <w:r w:rsidRPr="004360BD">
                          <w:rPr>
                            <w:rFonts w:ascii="Arial Narrow" w:hAnsi="Arial Narrow"/>
                            <w:b/>
                            <w:sz w:val="20"/>
                          </w:rPr>
                          <w:t>• Denominator:</w:t>
                        </w:r>
                        <w:r w:rsidRPr="004360BD">
                          <w:rPr>
                            <w:rFonts w:ascii="Arial Narrow" w:hAnsi="Arial Narrow"/>
                            <w:sz w:val="20"/>
                          </w:rPr>
                          <w:t xml:space="preserve"> </w:t>
                        </w:r>
                        <w:r w:rsidRPr="004360BD">
                          <w:rPr>
                            <w:rFonts w:ascii="Arial Narrow" w:hAnsi="Arial Narrow"/>
                            <w:color w:val="000000"/>
                            <w:sz w:val="20"/>
                          </w:rPr>
                          <w:t>The number below the line in a fraction. The denominator represents the number of equal pieces the whole is broken into.</w:t>
                        </w:r>
                      </w:p>
                    </w:tc>
                  </w:tr>
                  <w:tr w:rsidR="00481B92">
                    <w:trPr>
                      <w:trHeight w:val="1058"/>
                      <w:jc w:val="center"/>
                    </w:trPr>
                    <w:tc>
                      <w:tcPr>
                        <w:tcW w:w="5138" w:type="dxa"/>
                      </w:tcPr>
                      <w:p w:rsidR="00481B92" w:rsidRPr="004360BD" w:rsidRDefault="00481B92">
                        <w:pPr>
                          <w:rPr>
                            <w:rFonts w:ascii="Arial Narrow" w:hAnsi="Arial Narrow"/>
                            <w:sz w:val="20"/>
                          </w:rPr>
                        </w:pPr>
                        <w:r w:rsidRPr="004360BD">
                          <w:rPr>
                            <w:rFonts w:ascii="Arial Narrow" w:hAnsi="Arial Narrow"/>
                            <w:b/>
                            <w:sz w:val="20"/>
                          </w:rPr>
                          <w:t>• Mixed Number:</w:t>
                        </w:r>
                        <w:r w:rsidRPr="004360BD">
                          <w:rPr>
                            <w:rFonts w:ascii="Arial Narrow" w:hAnsi="Arial Narrow"/>
                            <w:sz w:val="20"/>
                          </w:rPr>
                          <w:t xml:space="preserve"> </w:t>
                        </w:r>
                        <w:r w:rsidRPr="004360BD">
                          <w:rPr>
                            <w:rFonts w:ascii="Arial Narrow" w:hAnsi="Arial Narrow"/>
                            <w:color w:val="000000"/>
                            <w:sz w:val="20"/>
                          </w:rPr>
                          <w:t>A number that is made up of a whole number and a fraction</w:t>
                        </w:r>
                      </w:p>
                    </w:tc>
                    <w:tc>
                      <w:tcPr>
                        <w:tcW w:w="5166" w:type="dxa"/>
                      </w:tcPr>
                      <w:p w:rsidR="00481B92" w:rsidRPr="004360BD" w:rsidRDefault="00481B92">
                        <w:pPr>
                          <w:rPr>
                            <w:rFonts w:ascii="Arial Narrow" w:hAnsi="Arial Narrow"/>
                            <w:sz w:val="20"/>
                          </w:rPr>
                        </w:pPr>
                        <w:r w:rsidRPr="004360BD">
                          <w:rPr>
                            <w:rFonts w:ascii="Arial Narrow" w:hAnsi="Arial Narrow"/>
                            <w:b/>
                            <w:sz w:val="20"/>
                          </w:rPr>
                          <w:t>• Percent:</w:t>
                        </w:r>
                        <w:r w:rsidRPr="004360BD">
                          <w:rPr>
                            <w:rFonts w:ascii="Arial Narrow" w:hAnsi="Arial Narrow"/>
                            <w:sz w:val="20"/>
                          </w:rPr>
                          <w:t xml:space="preserve"> A special ratio that compares a number to 100 using the symbol %.</w:t>
                        </w:r>
                      </w:p>
                    </w:tc>
                  </w:tr>
                </w:tbl>
                <w:p w:rsidR="00481B92" w:rsidRDefault="00481B92" w:rsidP="00481B92">
                  <w:pPr>
                    <w:rPr>
                      <w:sz w:val="26"/>
                    </w:rPr>
                  </w:pPr>
                </w:p>
                <w:p w:rsidR="00481B92" w:rsidRDefault="00481B92" w:rsidP="00481B92"/>
              </w:txbxContent>
            </v:textbox>
            <w10:wrap type="tight"/>
          </v:shape>
        </w:pict>
      </w:r>
    </w:p>
    <w:sectPr w:rsidR="004A5365" w:rsidRPr="004E7EC2" w:rsidSect="004A53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1E7"/>
    <w:multiLevelType w:val="hybridMultilevel"/>
    <w:tmpl w:val="BF44122A"/>
    <w:lvl w:ilvl="0" w:tplc="55F62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E64"/>
    <w:multiLevelType w:val="hybridMultilevel"/>
    <w:tmpl w:val="27F8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6403C"/>
    <w:multiLevelType w:val="hybridMultilevel"/>
    <w:tmpl w:val="299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03F09"/>
    <w:multiLevelType w:val="hybridMultilevel"/>
    <w:tmpl w:val="1FC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576A3"/>
    <w:multiLevelType w:val="hybridMultilevel"/>
    <w:tmpl w:val="D566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F5678"/>
    <w:multiLevelType w:val="hybridMultilevel"/>
    <w:tmpl w:val="34D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2095"/>
    <w:multiLevelType w:val="hybridMultilevel"/>
    <w:tmpl w:val="6FB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52E90"/>
    <w:multiLevelType w:val="hybridMultilevel"/>
    <w:tmpl w:val="F5520D4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31362DD3"/>
    <w:multiLevelType w:val="hybridMultilevel"/>
    <w:tmpl w:val="6D0A764C"/>
    <w:lvl w:ilvl="0" w:tplc="55F62F8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E6E3C"/>
    <w:multiLevelType w:val="hybridMultilevel"/>
    <w:tmpl w:val="622C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D31B6"/>
    <w:multiLevelType w:val="hybridMultilevel"/>
    <w:tmpl w:val="8D323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487804"/>
    <w:multiLevelType w:val="hybridMultilevel"/>
    <w:tmpl w:val="F12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43684"/>
    <w:multiLevelType w:val="hybridMultilevel"/>
    <w:tmpl w:val="368295C0"/>
    <w:lvl w:ilvl="0" w:tplc="55F62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2406B"/>
    <w:multiLevelType w:val="hybridMultilevel"/>
    <w:tmpl w:val="FC02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1DDC"/>
    <w:multiLevelType w:val="hybridMultilevel"/>
    <w:tmpl w:val="72D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41BE2"/>
    <w:multiLevelType w:val="hybridMultilevel"/>
    <w:tmpl w:val="8F7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B3B37"/>
    <w:multiLevelType w:val="hybridMultilevel"/>
    <w:tmpl w:val="E05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30AB5"/>
    <w:multiLevelType w:val="hybridMultilevel"/>
    <w:tmpl w:val="6514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859B2"/>
    <w:multiLevelType w:val="hybridMultilevel"/>
    <w:tmpl w:val="784C5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60357"/>
    <w:multiLevelType w:val="hybridMultilevel"/>
    <w:tmpl w:val="9F7C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B2B20"/>
    <w:multiLevelType w:val="hybridMultilevel"/>
    <w:tmpl w:val="13A8836A"/>
    <w:lvl w:ilvl="0" w:tplc="55F62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C0ADF"/>
    <w:multiLevelType w:val="hybridMultilevel"/>
    <w:tmpl w:val="20F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F3F73"/>
    <w:multiLevelType w:val="hybridMultilevel"/>
    <w:tmpl w:val="2BE2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35C55"/>
    <w:multiLevelType w:val="hybridMultilevel"/>
    <w:tmpl w:val="F18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20B90"/>
    <w:multiLevelType w:val="hybridMultilevel"/>
    <w:tmpl w:val="46A6B52C"/>
    <w:lvl w:ilvl="0" w:tplc="8B5A66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87514"/>
    <w:multiLevelType w:val="hybridMultilevel"/>
    <w:tmpl w:val="4AD4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3D0D1D"/>
    <w:multiLevelType w:val="hybridMultilevel"/>
    <w:tmpl w:val="EEE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A4F98"/>
    <w:multiLevelType w:val="hybridMultilevel"/>
    <w:tmpl w:val="13A8836A"/>
    <w:lvl w:ilvl="0" w:tplc="55F62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C7C76"/>
    <w:multiLevelType w:val="hybridMultilevel"/>
    <w:tmpl w:val="F7C261A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9">
    <w:nsid w:val="7AB240C7"/>
    <w:multiLevelType w:val="hybridMultilevel"/>
    <w:tmpl w:val="7AE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6"/>
  </w:num>
  <w:num w:numId="4">
    <w:abstractNumId w:val="19"/>
  </w:num>
  <w:num w:numId="5">
    <w:abstractNumId w:val="3"/>
  </w:num>
  <w:num w:numId="6">
    <w:abstractNumId w:val="26"/>
  </w:num>
  <w:num w:numId="7">
    <w:abstractNumId w:val="16"/>
  </w:num>
  <w:num w:numId="8">
    <w:abstractNumId w:val="2"/>
  </w:num>
  <w:num w:numId="9">
    <w:abstractNumId w:val="24"/>
  </w:num>
  <w:num w:numId="10">
    <w:abstractNumId w:val="14"/>
  </w:num>
  <w:num w:numId="11">
    <w:abstractNumId w:val="9"/>
  </w:num>
  <w:num w:numId="12">
    <w:abstractNumId w:val="5"/>
  </w:num>
  <w:num w:numId="13">
    <w:abstractNumId w:val="10"/>
  </w:num>
  <w:num w:numId="14">
    <w:abstractNumId w:val="13"/>
  </w:num>
  <w:num w:numId="15">
    <w:abstractNumId w:val="1"/>
  </w:num>
  <w:num w:numId="16">
    <w:abstractNumId w:val="23"/>
  </w:num>
  <w:num w:numId="17">
    <w:abstractNumId w:val="11"/>
  </w:num>
  <w:num w:numId="18">
    <w:abstractNumId w:val="18"/>
  </w:num>
  <w:num w:numId="19">
    <w:abstractNumId w:val="21"/>
  </w:num>
  <w:num w:numId="20">
    <w:abstractNumId w:val="25"/>
  </w:num>
  <w:num w:numId="21">
    <w:abstractNumId w:val="22"/>
  </w:num>
  <w:num w:numId="22">
    <w:abstractNumId w:val="17"/>
  </w:num>
  <w:num w:numId="23">
    <w:abstractNumId w:val="4"/>
  </w:num>
  <w:num w:numId="24">
    <w:abstractNumId w:val="20"/>
  </w:num>
  <w:num w:numId="25">
    <w:abstractNumId w:val="27"/>
  </w:num>
  <w:num w:numId="26">
    <w:abstractNumId w:val="8"/>
  </w:num>
  <w:num w:numId="27">
    <w:abstractNumId w:val="12"/>
  </w:num>
  <w:num w:numId="28">
    <w:abstractNumId w:val="15"/>
  </w:num>
  <w:num w:numId="29">
    <w:abstractNumId w:val="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B4DE9"/>
    <w:rsid w:val="000E2959"/>
    <w:rsid w:val="001C7164"/>
    <w:rsid w:val="002F51D3"/>
    <w:rsid w:val="0032667B"/>
    <w:rsid w:val="00470251"/>
    <w:rsid w:val="00481B92"/>
    <w:rsid w:val="004A5365"/>
    <w:rsid w:val="004E7EC2"/>
    <w:rsid w:val="0069500C"/>
    <w:rsid w:val="006F0752"/>
    <w:rsid w:val="006F1935"/>
    <w:rsid w:val="008755E8"/>
    <w:rsid w:val="008E7D97"/>
    <w:rsid w:val="00961B5F"/>
    <w:rsid w:val="009B4655"/>
    <w:rsid w:val="00B60F7C"/>
    <w:rsid w:val="00BB2EAC"/>
    <w:rsid w:val="00BB4DE9"/>
    <w:rsid w:val="00BD70CA"/>
    <w:rsid w:val="00F11376"/>
    <w:rsid w:val="00F424D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314C97"/>
  </w:style>
  <w:style w:type="paragraph" w:styleId="Heading1">
    <w:name w:val="heading 1"/>
    <w:basedOn w:val="Normal"/>
    <w:next w:val="Normal"/>
    <w:link w:val="Heading1Char"/>
    <w:qFormat/>
    <w:rsid w:val="00481B92"/>
    <w:pPr>
      <w:keepNext/>
      <w:outlineLvl w:val="0"/>
    </w:pPr>
    <w:rPr>
      <w:rFonts w:ascii="Arial" w:eastAsia="Times" w:hAnsi="Arial" w:cs="Times New Roman"/>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A5365"/>
    <w:pPr>
      <w:widowControl w:val="0"/>
      <w:autoSpaceDE w:val="0"/>
      <w:autoSpaceDN w:val="0"/>
      <w:adjustRightInd w:val="0"/>
    </w:pPr>
    <w:rPr>
      <w:rFonts w:ascii="Calibri" w:hAnsi="Calibri" w:cs="Calibri"/>
      <w:color w:val="000000"/>
    </w:rPr>
  </w:style>
  <w:style w:type="paragraph" w:styleId="ListParagraph">
    <w:name w:val="List Paragraph"/>
    <w:basedOn w:val="Normal"/>
    <w:rsid w:val="006F1935"/>
    <w:pPr>
      <w:ind w:left="720"/>
      <w:contextualSpacing/>
    </w:pPr>
  </w:style>
  <w:style w:type="paragraph" w:styleId="Header">
    <w:name w:val="header"/>
    <w:basedOn w:val="Normal"/>
    <w:link w:val="HeaderChar"/>
    <w:rsid w:val="006F1935"/>
    <w:pPr>
      <w:tabs>
        <w:tab w:val="center" w:pos="4320"/>
        <w:tab w:val="right" w:pos="8640"/>
      </w:tabs>
    </w:pPr>
  </w:style>
  <w:style w:type="character" w:customStyle="1" w:styleId="HeaderChar">
    <w:name w:val="Header Char"/>
    <w:basedOn w:val="DefaultParagraphFont"/>
    <w:link w:val="Header"/>
    <w:rsid w:val="006F1935"/>
  </w:style>
  <w:style w:type="paragraph" w:styleId="Footer">
    <w:name w:val="footer"/>
    <w:basedOn w:val="Normal"/>
    <w:link w:val="FooterChar"/>
    <w:rsid w:val="006F1935"/>
    <w:pPr>
      <w:tabs>
        <w:tab w:val="center" w:pos="4320"/>
        <w:tab w:val="right" w:pos="8640"/>
      </w:tabs>
    </w:pPr>
  </w:style>
  <w:style w:type="character" w:customStyle="1" w:styleId="FooterChar">
    <w:name w:val="Footer Char"/>
    <w:basedOn w:val="DefaultParagraphFont"/>
    <w:link w:val="Footer"/>
    <w:rsid w:val="006F1935"/>
  </w:style>
  <w:style w:type="table" w:styleId="TableGrid">
    <w:name w:val="Table Grid"/>
    <w:basedOn w:val="TableNormal"/>
    <w:rsid w:val="00961B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481B92"/>
    <w:rPr>
      <w:rFonts w:ascii="Arial" w:eastAsia="Times" w:hAnsi="Arial" w:cs="Times New Roman"/>
      <w:b/>
      <w:sz w:val="28"/>
      <w:szCs w:val="20"/>
    </w:rPr>
  </w:style>
  <w:style w:type="character" w:customStyle="1" w:styleId="BodyTextChar">
    <w:name w:val="Body Text Char"/>
    <w:basedOn w:val="DefaultParagraphFont"/>
    <w:link w:val="BodyText"/>
    <w:rsid w:val="00481B92"/>
    <w:rPr>
      <w:rFonts w:ascii="Arial" w:eastAsia="Times" w:hAnsi="Arial" w:cs="Times New Roman"/>
      <w:b/>
      <w:sz w:val="28"/>
      <w:szCs w:val="20"/>
    </w:rPr>
  </w:style>
  <w:style w:type="character" w:customStyle="1" w:styleId="Heading1Char">
    <w:name w:val="Heading 1 Char"/>
    <w:basedOn w:val="DefaultParagraphFont"/>
    <w:link w:val="Heading1"/>
    <w:rsid w:val="00481B92"/>
    <w:rPr>
      <w:rFonts w:ascii="Arial" w:eastAsia="Times" w:hAnsi="Arial" w:cs="Times New Roman"/>
      <w:sz w:val="28"/>
      <w:szCs w:val="20"/>
    </w:rPr>
  </w:style>
</w:styles>
</file>

<file path=word/webSettings.xml><?xml version="1.0" encoding="utf-8"?>
<w:webSettings xmlns:r="http://schemas.openxmlformats.org/officeDocument/2006/relationships" xmlns:w="http://schemas.openxmlformats.org/wordprocessingml/2006/main">
  <w:divs>
    <w:div w:id="128519773">
      <w:bodyDiv w:val="1"/>
      <w:marLeft w:val="0"/>
      <w:marRight w:val="0"/>
      <w:marTop w:val="0"/>
      <w:marBottom w:val="0"/>
      <w:divBdr>
        <w:top w:val="none" w:sz="0" w:space="0" w:color="auto"/>
        <w:left w:val="none" w:sz="0" w:space="0" w:color="auto"/>
        <w:bottom w:val="none" w:sz="0" w:space="0" w:color="auto"/>
        <w:right w:val="none" w:sz="0" w:space="0" w:color="auto"/>
      </w:divBdr>
      <w:divsChild>
        <w:div w:id="1748842989">
          <w:marLeft w:val="0"/>
          <w:marRight w:val="0"/>
          <w:marTop w:val="0"/>
          <w:marBottom w:val="0"/>
          <w:divBdr>
            <w:top w:val="none" w:sz="0" w:space="0" w:color="auto"/>
            <w:left w:val="none" w:sz="0" w:space="0" w:color="auto"/>
            <w:bottom w:val="none" w:sz="0" w:space="0" w:color="auto"/>
            <w:right w:val="none" w:sz="0" w:space="0" w:color="auto"/>
          </w:divBdr>
        </w:div>
        <w:div w:id="1511094980">
          <w:marLeft w:val="0"/>
          <w:marRight w:val="0"/>
          <w:marTop w:val="0"/>
          <w:marBottom w:val="0"/>
          <w:divBdr>
            <w:top w:val="none" w:sz="0" w:space="0" w:color="auto"/>
            <w:left w:val="none" w:sz="0" w:space="0" w:color="auto"/>
            <w:bottom w:val="none" w:sz="0" w:space="0" w:color="auto"/>
            <w:right w:val="none" w:sz="0" w:space="0" w:color="auto"/>
          </w:divBdr>
        </w:div>
        <w:div w:id="1582372238">
          <w:marLeft w:val="0"/>
          <w:marRight w:val="0"/>
          <w:marTop w:val="0"/>
          <w:marBottom w:val="0"/>
          <w:divBdr>
            <w:top w:val="none" w:sz="0" w:space="0" w:color="auto"/>
            <w:left w:val="none" w:sz="0" w:space="0" w:color="auto"/>
            <w:bottom w:val="none" w:sz="0" w:space="0" w:color="auto"/>
            <w:right w:val="none" w:sz="0" w:space="0" w:color="auto"/>
          </w:divBdr>
        </w:div>
        <w:div w:id="1824084722">
          <w:marLeft w:val="0"/>
          <w:marRight w:val="0"/>
          <w:marTop w:val="0"/>
          <w:marBottom w:val="0"/>
          <w:divBdr>
            <w:top w:val="none" w:sz="0" w:space="0" w:color="auto"/>
            <w:left w:val="none" w:sz="0" w:space="0" w:color="auto"/>
            <w:bottom w:val="none" w:sz="0" w:space="0" w:color="auto"/>
            <w:right w:val="none" w:sz="0" w:space="0" w:color="auto"/>
          </w:divBdr>
        </w:div>
        <w:div w:id="961422410">
          <w:marLeft w:val="0"/>
          <w:marRight w:val="0"/>
          <w:marTop w:val="0"/>
          <w:marBottom w:val="0"/>
          <w:divBdr>
            <w:top w:val="none" w:sz="0" w:space="0" w:color="auto"/>
            <w:left w:val="none" w:sz="0" w:space="0" w:color="auto"/>
            <w:bottom w:val="none" w:sz="0" w:space="0" w:color="auto"/>
            <w:right w:val="none" w:sz="0" w:space="0" w:color="auto"/>
          </w:divBdr>
        </w:div>
        <w:div w:id="1114858711">
          <w:marLeft w:val="0"/>
          <w:marRight w:val="0"/>
          <w:marTop w:val="0"/>
          <w:marBottom w:val="0"/>
          <w:divBdr>
            <w:top w:val="none" w:sz="0" w:space="0" w:color="auto"/>
            <w:left w:val="none" w:sz="0" w:space="0" w:color="auto"/>
            <w:bottom w:val="none" w:sz="0" w:space="0" w:color="auto"/>
            <w:right w:val="none" w:sz="0" w:space="0" w:color="auto"/>
          </w:divBdr>
        </w:div>
        <w:div w:id="528418100">
          <w:marLeft w:val="0"/>
          <w:marRight w:val="0"/>
          <w:marTop w:val="0"/>
          <w:marBottom w:val="0"/>
          <w:divBdr>
            <w:top w:val="none" w:sz="0" w:space="0" w:color="auto"/>
            <w:left w:val="none" w:sz="0" w:space="0" w:color="auto"/>
            <w:bottom w:val="none" w:sz="0" w:space="0" w:color="auto"/>
            <w:right w:val="none" w:sz="0" w:space="0" w:color="auto"/>
          </w:divBdr>
        </w:div>
        <w:div w:id="371076480">
          <w:marLeft w:val="0"/>
          <w:marRight w:val="0"/>
          <w:marTop w:val="0"/>
          <w:marBottom w:val="0"/>
          <w:divBdr>
            <w:top w:val="none" w:sz="0" w:space="0" w:color="auto"/>
            <w:left w:val="none" w:sz="0" w:space="0" w:color="auto"/>
            <w:bottom w:val="none" w:sz="0" w:space="0" w:color="auto"/>
            <w:right w:val="none" w:sz="0" w:space="0" w:color="auto"/>
          </w:divBdr>
        </w:div>
        <w:div w:id="696734313">
          <w:marLeft w:val="0"/>
          <w:marRight w:val="0"/>
          <w:marTop w:val="0"/>
          <w:marBottom w:val="0"/>
          <w:divBdr>
            <w:top w:val="none" w:sz="0" w:space="0" w:color="auto"/>
            <w:left w:val="none" w:sz="0" w:space="0" w:color="auto"/>
            <w:bottom w:val="none" w:sz="0" w:space="0" w:color="auto"/>
            <w:right w:val="none" w:sz="0" w:space="0" w:color="auto"/>
          </w:divBdr>
        </w:div>
        <w:div w:id="354968416">
          <w:marLeft w:val="0"/>
          <w:marRight w:val="0"/>
          <w:marTop w:val="0"/>
          <w:marBottom w:val="0"/>
          <w:divBdr>
            <w:top w:val="none" w:sz="0" w:space="0" w:color="auto"/>
            <w:left w:val="none" w:sz="0" w:space="0" w:color="auto"/>
            <w:bottom w:val="none" w:sz="0" w:space="0" w:color="auto"/>
            <w:right w:val="none" w:sz="0" w:space="0" w:color="auto"/>
          </w:divBdr>
        </w:div>
        <w:div w:id="1829786692">
          <w:marLeft w:val="0"/>
          <w:marRight w:val="0"/>
          <w:marTop w:val="0"/>
          <w:marBottom w:val="0"/>
          <w:divBdr>
            <w:top w:val="none" w:sz="0" w:space="0" w:color="auto"/>
            <w:left w:val="none" w:sz="0" w:space="0" w:color="auto"/>
            <w:bottom w:val="none" w:sz="0" w:space="0" w:color="auto"/>
            <w:right w:val="none" w:sz="0" w:space="0" w:color="auto"/>
          </w:divBdr>
        </w:div>
        <w:div w:id="1121724489">
          <w:marLeft w:val="0"/>
          <w:marRight w:val="0"/>
          <w:marTop w:val="0"/>
          <w:marBottom w:val="0"/>
          <w:divBdr>
            <w:top w:val="none" w:sz="0" w:space="0" w:color="auto"/>
            <w:left w:val="none" w:sz="0" w:space="0" w:color="auto"/>
            <w:bottom w:val="none" w:sz="0" w:space="0" w:color="auto"/>
            <w:right w:val="none" w:sz="0" w:space="0" w:color="auto"/>
          </w:divBdr>
        </w:div>
        <w:div w:id="260526870">
          <w:marLeft w:val="0"/>
          <w:marRight w:val="0"/>
          <w:marTop w:val="0"/>
          <w:marBottom w:val="0"/>
          <w:divBdr>
            <w:top w:val="none" w:sz="0" w:space="0" w:color="auto"/>
            <w:left w:val="none" w:sz="0" w:space="0" w:color="auto"/>
            <w:bottom w:val="none" w:sz="0" w:space="0" w:color="auto"/>
            <w:right w:val="none" w:sz="0" w:space="0" w:color="auto"/>
          </w:divBdr>
        </w:div>
        <w:div w:id="440565288">
          <w:marLeft w:val="0"/>
          <w:marRight w:val="0"/>
          <w:marTop w:val="0"/>
          <w:marBottom w:val="0"/>
          <w:divBdr>
            <w:top w:val="none" w:sz="0" w:space="0" w:color="auto"/>
            <w:left w:val="none" w:sz="0" w:space="0" w:color="auto"/>
            <w:bottom w:val="none" w:sz="0" w:space="0" w:color="auto"/>
            <w:right w:val="none" w:sz="0" w:space="0" w:color="auto"/>
          </w:divBdr>
        </w:div>
        <w:div w:id="1819029528">
          <w:marLeft w:val="0"/>
          <w:marRight w:val="0"/>
          <w:marTop w:val="0"/>
          <w:marBottom w:val="0"/>
          <w:divBdr>
            <w:top w:val="none" w:sz="0" w:space="0" w:color="auto"/>
            <w:left w:val="none" w:sz="0" w:space="0" w:color="auto"/>
            <w:bottom w:val="none" w:sz="0" w:space="0" w:color="auto"/>
            <w:right w:val="none" w:sz="0" w:space="0" w:color="auto"/>
          </w:divBdr>
        </w:div>
        <w:div w:id="365566698">
          <w:marLeft w:val="0"/>
          <w:marRight w:val="0"/>
          <w:marTop w:val="0"/>
          <w:marBottom w:val="0"/>
          <w:divBdr>
            <w:top w:val="none" w:sz="0" w:space="0" w:color="auto"/>
            <w:left w:val="none" w:sz="0" w:space="0" w:color="auto"/>
            <w:bottom w:val="none" w:sz="0" w:space="0" w:color="auto"/>
            <w:right w:val="none" w:sz="0" w:space="0" w:color="auto"/>
          </w:divBdr>
        </w:div>
        <w:div w:id="538858974">
          <w:marLeft w:val="0"/>
          <w:marRight w:val="0"/>
          <w:marTop w:val="0"/>
          <w:marBottom w:val="0"/>
          <w:divBdr>
            <w:top w:val="none" w:sz="0" w:space="0" w:color="auto"/>
            <w:left w:val="none" w:sz="0" w:space="0" w:color="auto"/>
            <w:bottom w:val="none" w:sz="0" w:space="0" w:color="auto"/>
            <w:right w:val="none" w:sz="0" w:space="0" w:color="auto"/>
          </w:divBdr>
        </w:div>
        <w:div w:id="929239337">
          <w:marLeft w:val="0"/>
          <w:marRight w:val="0"/>
          <w:marTop w:val="0"/>
          <w:marBottom w:val="0"/>
          <w:divBdr>
            <w:top w:val="none" w:sz="0" w:space="0" w:color="auto"/>
            <w:left w:val="none" w:sz="0" w:space="0" w:color="auto"/>
            <w:bottom w:val="none" w:sz="0" w:space="0" w:color="auto"/>
            <w:right w:val="none" w:sz="0" w:space="0" w:color="auto"/>
          </w:divBdr>
        </w:div>
        <w:div w:id="1483159818">
          <w:marLeft w:val="0"/>
          <w:marRight w:val="0"/>
          <w:marTop w:val="0"/>
          <w:marBottom w:val="0"/>
          <w:divBdr>
            <w:top w:val="none" w:sz="0" w:space="0" w:color="auto"/>
            <w:left w:val="none" w:sz="0" w:space="0" w:color="auto"/>
            <w:bottom w:val="none" w:sz="0" w:space="0" w:color="auto"/>
            <w:right w:val="none" w:sz="0" w:space="0" w:color="auto"/>
          </w:divBdr>
        </w:div>
        <w:div w:id="1122577437">
          <w:marLeft w:val="0"/>
          <w:marRight w:val="0"/>
          <w:marTop w:val="0"/>
          <w:marBottom w:val="0"/>
          <w:divBdr>
            <w:top w:val="none" w:sz="0" w:space="0" w:color="auto"/>
            <w:left w:val="none" w:sz="0" w:space="0" w:color="auto"/>
            <w:bottom w:val="none" w:sz="0" w:space="0" w:color="auto"/>
            <w:right w:val="none" w:sz="0" w:space="0" w:color="auto"/>
          </w:divBdr>
        </w:div>
        <w:div w:id="1787848671">
          <w:marLeft w:val="0"/>
          <w:marRight w:val="0"/>
          <w:marTop w:val="0"/>
          <w:marBottom w:val="0"/>
          <w:divBdr>
            <w:top w:val="none" w:sz="0" w:space="0" w:color="auto"/>
            <w:left w:val="none" w:sz="0" w:space="0" w:color="auto"/>
            <w:bottom w:val="none" w:sz="0" w:space="0" w:color="auto"/>
            <w:right w:val="none" w:sz="0" w:space="0" w:color="auto"/>
          </w:divBdr>
        </w:div>
        <w:div w:id="258099842">
          <w:marLeft w:val="0"/>
          <w:marRight w:val="0"/>
          <w:marTop w:val="0"/>
          <w:marBottom w:val="0"/>
          <w:divBdr>
            <w:top w:val="none" w:sz="0" w:space="0" w:color="auto"/>
            <w:left w:val="none" w:sz="0" w:space="0" w:color="auto"/>
            <w:bottom w:val="none" w:sz="0" w:space="0" w:color="auto"/>
            <w:right w:val="none" w:sz="0" w:space="0" w:color="auto"/>
          </w:divBdr>
        </w:div>
        <w:div w:id="1766149452">
          <w:marLeft w:val="0"/>
          <w:marRight w:val="0"/>
          <w:marTop w:val="0"/>
          <w:marBottom w:val="0"/>
          <w:divBdr>
            <w:top w:val="none" w:sz="0" w:space="0" w:color="auto"/>
            <w:left w:val="none" w:sz="0" w:space="0" w:color="auto"/>
            <w:bottom w:val="none" w:sz="0" w:space="0" w:color="auto"/>
            <w:right w:val="none" w:sz="0" w:space="0" w:color="auto"/>
          </w:divBdr>
        </w:div>
        <w:div w:id="1974866663">
          <w:marLeft w:val="0"/>
          <w:marRight w:val="0"/>
          <w:marTop w:val="0"/>
          <w:marBottom w:val="0"/>
          <w:divBdr>
            <w:top w:val="none" w:sz="0" w:space="0" w:color="auto"/>
            <w:left w:val="none" w:sz="0" w:space="0" w:color="auto"/>
            <w:bottom w:val="none" w:sz="0" w:space="0" w:color="auto"/>
            <w:right w:val="none" w:sz="0" w:space="0" w:color="auto"/>
          </w:divBdr>
        </w:div>
        <w:div w:id="1086150343">
          <w:marLeft w:val="0"/>
          <w:marRight w:val="0"/>
          <w:marTop w:val="0"/>
          <w:marBottom w:val="0"/>
          <w:divBdr>
            <w:top w:val="none" w:sz="0" w:space="0" w:color="auto"/>
            <w:left w:val="none" w:sz="0" w:space="0" w:color="auto"/>
            <w:bottom w:val="none" w:sz="0" w:space="0" w:color="auto"/>
            <w:right w:val="none" w:sz="0" w:space="0" w:color="auto"/>
          </w:divBdr>
        </w:div>
        <w:div w:id="925697768">
          <w:marLeft w:val="0"/>
          <w:marRight w:val="0"/>
          <w:marTop w:val="0"/>
          <w:marBottom w:val="0"/>
          <w:divBdr>
            <w:top w:val="none" w:sz="0" w:space="0" w:color="auto"/>
            <w:left w:val="none" w:sz="0" w:space="0" w:color="auto"/>
            <w:bottom w:val="none" w:sz="0" w:space="0" w:color="auto"/>
            <w:right w:val="none" w:sz="0" w:space="0" w:color="auto"/>
          </w:divBdr>
        </w:div>
        <w:div w:id="256256369">
          <w:marLeft w:val="0"/>
          <w:marRight w:val="0"/>
          <w:marTop w:val="0"/>
          <w:marBottom w:val="0"/>
          <w:divBdr>
            <w:top w:val="none" w:sz="0" w:space="0" w:color="auto"/>
            <w:left w:val="none" w:sz="0" w:space="0" w:color="auto"/>
            <w:bottom w:val="none" w:sz="0" w:space="0" w:color="auto"/>
            <w:right w:val="none" w:sz="0" w:space="0" w:color="auto"/>
          </w:divBdr>
        </w:div>
        <w:div w:id="1828668736">
          <w:marLeft w:val="0"/>
          <w:marRight w:val="0"/>
          <w:marTop w:val="0"/>
          <w:marBottom w:val="0"/>
          <w:divBdr>
            <w:top w:val="none" w:sz="0" w:space="0" w:color="auto"/>
            <w:left w:val="none" w:sz="0" w:space="0" w:color="auto"/>
            <w:bottom w:val="none" w:sz="0" w:space="0" w:color="auto"/>
            <w:right w:val="none" w:sz="0" w:space="0" w:color="auto"/>
          </w:divBdr>
        </w:div>
        <w:div w:id="919674331">
          <w:marLeft w:val="0"/>
          <w:marRight w:val="0"/>
          <w:marTop w:val="0"/>
          <w:marBottom w:val="0"/>
          <w:divBdr>
            <w:top w:val="none" w:sz="0" w:space="0" w:color="auto"/>
            <w:left w:val="none" w:sz="0" w:space="0" w:color="auto"/>
            <w:bottom w:val="none" w:sz="0" w:space="0" w:color="auto"/>
            <w:right w:val="none" w:sz="0" w:space="0" w:color="auto"/>
          </w:divBdr>
        </w:div>
        <w:div w:id="2001734095">
          <w:marLeft w:val="0"/>
          <w:marRight w:val="0"/>
          <w:marTop w:val="0"/>
          <w:marBottom w:val="0"/>
          <w:divBdr>
            <w:top w:val="none" w:sz="0" w:space="0" w:color="auto"/>
            <w:left w:val="none" w:sz="0" w:space="0" w:color="auto"/>
            <w:bottom w:val="none" w:sz="0" w:space="0" w:color="auto"/>
            <w:right w:val="none" w:sz="0" w:space="0" w:color="auto"/>
          </w:divBdr>
        </w:div>
        <w:div w:id="1292050863">
          <w:marLeft w:val="0"/>
          <w:marRight w:val="0"/>
          <w:marTop w:val="0"/>
          <w:marBottom w:val="0"/>
          <w:divBdr>
            <w:top w:val="none" w:sz="0" w:space="0" w:color="auto"/>
            <w:left w:val="none" w:sz="0" w:space="0" w:color="auto"/>
            <w:bottom w:val="none" w:sz="0" w:space="0" w:color="auto"/>
            <w:right w:val="none" w:sz="0" w:space="0" w:color="auto"/>
          </w:divBdr>
        </w:div>
        <w:div w:id="1188984644">
          <w:marLeft w:val="0"/>
          <w:marRight w:val="0"/>
          <w:marTop w:val="0"/>
          <w:marBottom w:val="0"/>
          <w:divBdr>
            <w:top w:val="none" w:sz="0" w:space="0" w:color="auto"/>
            <w:left w:val="none" w:sz="0" w:space="0" w:color="auto"/>
            <w:bottom w:val="none" w:sz="0" w:space="0" w:color="auto"/>
            <w:right w:val="none" w:sz="0" w:space="0" w:color="auto"/>
          </w:divBdr>
        </w:div>
        <w:div w:id="360323049">
          <w:marLeft w:val="0"/>
          <w:marRight w:val="0"/>
          <w:marTop w:val="0"/>
          <w:marBottom w:val="0"/>
          <w:divBdr>
            <w:top w:val="none" w:sz="0" w:space="0" w:color="auto"/>
            <w:left w:val="none" w:sz="0" w:space="0" w:color="auto"/>
            <w:bottom w:val="none" w:sz="0" w:space="0" w:color="auto"/>
            <w:right w:val="none" w:sz="0" w:space="0" w:color="auto"/>
          </w:divBdr>
        </w:div>
        <w:div w:id="1273316104">
          <w:marLeft w:val="0"/>
          <w:marRight w:val="0"/>
          <w:marTop w:val="0"/>
          <w:marBottom w:val="0"/>
          <w:divBdr>
            <w:top w:val="none" w:sz="0" w:space="0" w:color="auto"/>
            <w:left w:val="none" w:sz="0" w:space="0" w:color="auto"/>
            <w:bottom w:val="none" w:sz="0" w:space="0" w:color="auto"/>
            <w:right w:val="none" w:sz="0" w:space="0" w:color="auto"/>
          </w:divBdr>
        </w:div>
        <w:div w:id="357892785">
          <w:marLeft w:val="0"/>
          <w:marRight w:val="0"/>
          <w:marTop w:val="0"/>
          <w:marBottom w:val="0"/>
          <w:divBdr>
            <w:top w:val="none" w:sz="0" w:space="0" w:color="auto"/>
            <w:left w:val="none" w:sz="0" w:space="0" w:color="auto"/>
            <w:bottom w:val="none" w:sz="0" w:space="0" w:color="auto"/>
            <w:right w:val="none" w:sz="0" w:space="0" w:color="auto"/>
          </w:divBdr>
        </w:div>
        <w:div w:id="908346735">
          <w:marLeft w:val="0"/>
          <w:marRight w:val="0"/>
          <w:marTop w:val="0"/>
          <w:marBottom w:val="0"/>
          <w:divBdr>
            <w:top w:val="none" w:sz="0" w:space="0" w:color="auto"/>
            <w:left w:val="none" w:sz="0" w:space="0" w:color="auto"/>
            <w:bottom w:val="none" w:sz="0" w:space="0" w:color="auto"/>
            <w:right w:val="none" w:sz="0" w:space="0" w:color="auto"/>
          </w:divBdr>
        </w:div>
        <w:div w:id="1508517432">
          <w:marLeft w:val="0"/>
          <w:marRight w:val="0"/>
          <w:marTop w:val="0"/>
          <w:marBottom w:val="0"/>
          <w:divBdr>
            <w:top w:val="none" w:sz="0" w:space="0" w:color="auto"/>
            <w:left w:val="none" w:sz="0" w:space="0" w:color="auto"/>
            <w:bottom w:val="none" w:sz="0" w:space="0" w:color="auto"/>
            <w:right w:val="none" w:sz="0" w:space="0" w:color="auto"/>
          </w:divBdr>
        </w:div>
        <w:div w:id="880674261">
          <w:marLeft w:val="0"/>
          <w:marRight w:val="0"/>
          <w:marTop w:val="0"/>
          <w:marBottom w:val="0"/>
          <w:divBdr>
            <w:top w:val="none" w:sz="0" w:space="0" w:color="auto"/>
            <w:left w:val="none" w:sz="0" w:space="0" w:color="auto"/>
            <w:bottom w:val="none" w:sz="0" w:space="0" w:color="auto"/>
            <w:right w:val="none" w:sz="0" w:space="0" w:color="auto"/>
          </w:divBdr>
        </w:div>
        <w:div w:id="1414009211">
          <w:marLeft w:val="0"/>
          <w:marRight w:val="0"/>
          <w:marTop w:val="0"/>
          <w:marBottom w:val="0"/>
          <w:divBdr>
            <w:top w:val="none" w:sz="0" w:space="0" w:color="auto"/>
            <w:left w:val="none" w:sz="0" w:space="0" w:color="auto"/>
            <w:bottom w:val="none" w:sz="0" w:space="0" w:color="auto"/>
            <w:right w:val="none" w:sz="0" w:space="0" w:color="auto"/>
          </w:divBdr>
        </w:div>
        <w:div w:id="566379577">
          <w:marLeft w:val="0"/>
          <w:marRight w:val="0"/>
          <w:marTop w:val="0"/>
          <w:marBottom w:val="0"/>
          <w:divBdr>
            <w:top w:val="none" w:sz="0" w:space="0" w:color="auto"/>
            <w:left w:val="none" w:sz="0" w:space="0" w:color="auto"/>
            <w:bottom w:val="none" w:sz="0" w:space="0" w:color="auto"/>
            <w:right w:val="none" w:sz="0" w:space="0" w:color="auto"/>
          </w:divBdr>
        </w:div>
        <w:div w:id="1699967171">
          <w:marLeft w:val="0"/>
          <w:marRight w:val="0"/>
          <w:marTop w:val="0"/>
          <w:marBottom w:val="0"/>
          <w:divBdr>
            <w:top w:val="none" w:sz="0" w:space="0" w:color="auto"/>
            <w:left w:val="none" w:sz="0" w:space="0" w:color="auto"/>
            <w:bottom w:val="none" w:sz="0" w:space="0" w:color="auto"/>
            <w:right w:val="none" w:sz="0" w:space="0" w:color="auto"/>
          </w:divBdr>
        </w:div>
        <w:div w:id="435951890">
          <w:marLeft w:val="0"/>
          <w:marRight w:val="0"/>
          <w:marTop w:val="0"/>
          <w:marBottom w:val="0"/>
          <w:divBdr>
            <w:top w:val="none" w:sz="0" w:space="0" w:color="auto"/>
            <w:left w:val="none" w:sz="0" w:space="0" w:color="auto"/>
            <w:bottom w:val="none" w:sz="0" w:space="0" w:color="auto"/>
            <w:right w:val="none" w:sz="0" w:space="0" w:color="auto"/>
          </w:divBdr>
        </w:div>
        <w:div w:id="1298609916">
          <w:marLeft w:val="0"/>
          <w:marRight w:val="0"/>
          <w:marTop w:val="0"/>
          <w:marBottom w:val="0"/>
          <w:divBdr>
            <w:top w:val="none" w:sz="0" w:space="0" w:color="auto"/>
            <w:left w:val="none" w:sz="0" w:space="0" w:color="auto"/>
            <w:bottom w:val="none" w:sz="0" w:space="0" w:color="auto"/>
            <w:right w:val="none" w:sz="0" w:space="0" w:color="auto"/>
          </w:divBdr>
        </w:div>
        <w:div w:id="2070223958">
          <w:marLeft w:val="0"/>
          <w:marRight w:val="0"/>
          <w:marTop w:val="0"/>
          <w:marBottom w:val="0"/>
          <w:divBdr>
            <w:top w:val="none" w:sz="0" w:space="0" w:color="auto"/>
            <w:left w:val="none" w:sz="0" w:space="0" w:color="auto"/>
            <w:bottom w:val="none" w:sz="0" w:space="0" w:color="auto"/>
            <w:right w:val="none" w:sz="0" w:space="0" w:color="auto"/>
          </w:divBdr>
        </w:div>
        <w:div w:id="518542003">
          <w:marLeft w:val="0"/>
          <w:marRight w:val="0"/>
          <w:marTop w:val="0"/>
          <w:marBottom w:val="0"/>
          <w:divBdr>
            <w:top w:val="none" w:sz="0" w:space="0" w:color="auto"/>
            <w:left w:val="none" w:sz="0" w:space="0" w:color="auto"/>
            <w:bottom w:val="none" w:sz="0" w:space="0" w:color="auto"/>
            <w:right w:val="none" w:sz="0" w:space="0" w:color="auto"/>
          </w:divBdr>
        </w:div>
        <w:div w:id="1286889119">
          <w:marLeft w:val="0"/>
          <w:marRight w:val="0"/>
          <w:marTop w:val="0"/>
          <w:marBottom w:val="0"/>
          <w:divBdr>
            <w:top w:val="none" w:sz="0" w:space="0" w:color="auto"/>
            <w:left w:val="none" w:sz="0" w:space="0" w:color="auto"/>
            <w:bottom w:val="none" w:sz="0" w:space="0" w:color="auto"/>
            <w:right w:val="none" w:sz="0" w:space="0" w:color="auto"/>
          </w:divBdr>
        </w:div>
        <w:div w:id="529268925">
          <w:marLeft w:val="0"/>
          <w:marRight w:val="0"/>
          <w:marTop w:val="0"/>
          <w:marBottom w:val="0"/>
          <w:divBdr>
            <w:top w:val="none" w:sz="0" w:space="0" w:color="auto"/>
            <w:left w:val="none" w:sz="0" w:space="0" w:color="auto"/>
            <w:bottom w:val="none" w:sz="0" w:space="0" w:color="auto"/>
            <w:right w:val="none" w:sz="0" w:space="0" w:color="auto"/>
          </w:divBdr>
        </w:div>
        <w:div w:id="1541866259">
          <w:marLeft w:val="0"/>
          <w:marRight w:val="0"/>
          <w:marTop w:val="0"/>
          <w:marBottom w:val="0"/>
          <w:divBdr>
            <w:top w:val="none" w:sz="0" w:space="0" w:color="auto"/>
            <w:left w:val="none" w:sz="0" w:space="0" w:color="auto"/>
            <w:bottom w:val="none" w:sz="0" w:space="0" w:color="auto"/>
            <w:right w:val="none" w:sz="0" w:space="0" w:color="auto"/>
          </w:divBdr>
        </w:div>
        <w:div w:id="1859075363">
          <w:marLeft w:val="0"/>
          <w:marRight w:val="0"/>
          <w:marTop w:val="0"/>
          <w:marBottom w:val="0"/>
          <w:divBdr>
            <w:top w:val="none" w:sz="0" w:space="0" w:color="auto"/>
            <w:left w:val="none" w:sz="0" w:space="0" w:color="auto"/>
            <w:bottom w:val="none" w:sz="0" w:space="0" w:color="auto"/>
            <w:right w:val="none" w:sz="0" w:space="0" w:color="auto"/>
          </w:divBdr>
        </w:div>
        <w:div w:id="2055226237">
          <w:marLeft w:val="0"/>
          <w:marRight w:val="0"/>
          <w:marTop w:val="0"/>
          <w:marBottom w:val="0"/>
          <w:divBdr>
            <w:top w:val="none" w:sz="0" w:space="0" w:color="auto"/>
            <w:left w:val="none" w:sz="0" w:space="0" w:color="auto"/>
            <w:bottom w:val="none" w:sz="0" w:space="0" w:color="auto"/>
            <w:right w:val="none" w:sz="0" w:space="0" w:color="auto"/>
          </w:divBdr>
        </w:div>
        <w:div w:id="1098677628">
          <w:marLeft w:val="0"/>
          <w:marRight w:val="0"/>
          <w:marTop w:val="0"/>
          <w:marBottom w:val="0"/>
          <w:divBdr>
            <w:top w:val="none" w:sz="0" w:space="0" w:color="auto"/>
            <w:left w:val="none" w:sz="0" w:space="0" w:color="auto"/>
            <w:bottom w:val="none" w:sz="0" w:space="0" w:color="auto"/>
            <w:right w:val="none" w:sz="0" w:space="0" w:color="auto"/>
          </w:divBdr>
        </w:div>
        <w:div w:id="410734491">
          <w:marLeft w:val="0"/>
          <w:marRight w:val="0"/>
          <w:marTop w:val="0"/>
          <w:marBottom w:val="0"/>
          <w:divBdr>
            <w:top w:val="none" w:sz="0" w:space="0" w:color="auto"/>
            <w:left w:val="none" w:sz="0" w:space="0" w:color="auto"/>
            <w:bottom w:val="none" w:sz="0" w:space="0" w:color="auto"/>
            <w:right w:val="none" w:sz="0" w:space="0" w:color="auto"/>
          </w:divBdr>
        </w:div>
        <w:div w:id="427434478">
          <w:marLeft w:val="0"/>
          <w:marRight w:val="0"/>
          <w:marTop w:val="0"/>
          <w:marBottom w:val="0"/>
          <w:divBdr>
            <w:top w:val="none" w:sz="0" w:space="0" w:color="auto"/>
            <w:left w:val="none" w:sz="0" w:space="0" w:color="auto"/>
            <w:bottom w:val="none" w:sz="0" w:space="0" w:color="auto"/>
            <w:right w:val="none" w:sz="0" w:space="0" w:color="auto"/>
          </w:divBdr>
        </w:div>
        <w:div w:id="669678417">
          <w:marLeft w:val="0"/>
          <w:marRight w:val="0"/>
          <w:marTop w:val="0"/>
          <w:marBottom w:val="0"/>
          <w:divBdr>
            <w:top w:val="none" w:sz="0" w:space="0" w:color="auto"/>
            <w:left w:val="none" w:sz="0" w:space="0" w:color="auto"/>
            <w:bottom w:val="none" w:sz="0" w:space="0" w:color="auto"/>
            <w:right w:val="none" w:sz="0" w:space="0" w:color="auto"/>
          </w:divBdr>
        </w:div>
        <w:div w:id="273951745">
          <w:marLeft w:val="0"/>
          <w:marRight w:val="0"/>
          <w:marTop w:val="0"/>
          <w:marBottom w:val="0"/>
          <w:divBdr>
            <w:top w:val="none" w:sz="0" w:space="0" w:color="auto"/>
            <w:left w:val="none" w:sz="0" w:space="0" w:color="auto"/>
            <w:bottom w:val="none" w:sz="0" w:space="0" w:color="auto"/>
            <w:right w:val="none" w:sz="0" w:space="0" w:color="auto"/>
          </w:divBdr>
        </w:div>
        <w:div w:id="868378548">
          <w:marLeft w:val="0"/>
          <w:marRight w:val="0"/>
          <w:marTop w:val="0"/>
          <w:marBottom w:val="0"/>
          <w:divBdr>
            <w:top w:val="none" w:sz="0" w:space="0" w:color="auto"/>
            <w:left w:val="none" w:sz="0" w:space="0" w:color="auto"/>
            <w:bottom w:val="none" w:sz="0" w:space="0" w:color="auto"/>
            <w:right w:val="none" w:sz="0" w:space="0" w:color="auto"/>
          </w:divBdr>
        </w:div>
        <w:div w:id="52314510">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568877489">
          <w:marLeft w:val="0"/>
          <w:marRight w:val="0"/>
          <w:marTop w:val="0"/>
          <w:marBottom w:val="0"/>
          <w:divBdr>
            <w:top w:val="none" w:sz="0" w:space="0" w:color="auto"/>
            <w:left w:val="none" w:sz="0" w:space="0" w:color="auto"/>
            <w:bottom w:val="none" w:sz="0" w:space="0" w:color="auto"/>
            <w:right w:val="none" w:sz="0" w:space="0" w:color="auto"/>
          </w:divBdr>
        </w:div>
        <w:div w:id="676229399">
          <w:marLeft w:val="0"/>
          <w:marRight w:val="0"/>
          <w:marTop w:val="0"/>
          <w:marBottom w:val="0"/>
          <w:divBdr>
            <w:top w:val="none" w:sz="0" w:space="0" w:color="auto"/>
            <w:left w:val="none" w:sz="0" w:space="0" w:color="auto"/>
            <w:bottom w:val="none" w:sz="0" w:space="0" w:color="auto"/>
            <w:right w:val="none" w:sz="0" w:space="0" w:color="auto"/>
          </w:divBdr>
        </w:div>
        <w:div w:id="525795700">
          <w:marLeft w:val="0"/>
          <w:marRight w:val="0"/>
          <w:marTop w:val="0"/>
          <w:marBottom w:val="0"/>
          <w:divBdr>
            <w:top w:val="none" w:sz="0" w:space="0" w:color="auto"/>
            <w:left w:val="none" w:sz="0" w:space="0" w:color="auto"/>
            <w:bottom w:val="none" w:sz="0" w:space="0" w:color="auto"/>
            <w:right w:val="none" w:sz="0" w:space="0" w:color="auto"/>
          </w:divBdr>
        </w:div>
        <w:div w:id="1445685800">
          <w:marLeft w:val="0"/>
          <w:marRight w:val="0"/>
          <w:marTop w:val="0"/>
          <w:marBottom w:val="0"/>
          <w:divBdr>
            <w:top w:val="none" w:sz="0" w:space="0" w:color="auto"/>
            <w:left w:val="none" w:sz="0" w:space="0" w:color="auto"/>
            <w:bottom w:val="none" w:sz="0" w:space="0" w:color="auto"/>
            <w:right w:val="none" w:sz="0" w:space="0" w:color="auto"/>
          </w:divBdr>
        </w:div>
        <w:div w:id="524834551">
          <w:marLeft w:val="0"/>
          <w:marRight w:val="0"/>
          <w:marTop w:val="0"/>
          <w:marBottom w:val="0"/>
          <w:divBdr>
            <w:top w:val="none" w:sz="0" w:space="0" w:color="auto"/>
            <w:left w:val="none" w:sz="0" w:space="0" w:color="auto"/>
            <w:bottom w:val="none" w:sz="0" w:space="0" w:color="auto"/>
            <w:right w:val="none" w:sz="0" w:space="0" w:color="auto"/>
          </w:divBdr>
        </w:div>
        <w:div w:id="1390303849">
          <w:marLeft w:val="0"/>
          <w:marRight w:val="0"/>
          <w:marTop w:val="0"/>
          <w:marBottom w:val="0"/>
          <w:divBdr>
            <w:top w:val="none" w:sz="0" w:space="0" w:color="auto"/>
            <w:left w:val="none" w:sz="0" w:space="0" w:color="auto"/>
            <w:bottom w:val="none" w:sz="0" w:space="0" w:color="auto"/>
            <w:right w:val="none" w:sz="0" w:space="0" w:color="auto"/>
          </w:divBdr>
        </w:div>
        <w:div w:id="474374149">
          <w:marLeft w:val="0"/>
          <w:marRight w:val="0"/>
          <w:marTop w:val="0"/>
          <w:marBottom w:val="0"/>
          <w:divBdr>
            <w:top w:val="none" w:sz="0" w:space="0" w:color="auto"/>
            <w:left w:val="none" w:sz="0" w:space="0" w:color="auto"/>
            <w:bottom w:val="none" w:sz="0" w:space="0" w:color="auto"/>
            <w:right w:val="none" w:sz="0" w:space="0" w:color="auto"/>
          </w:divBdr>
        </w:div>
        <w:div w:id="899285391">
          <w:marLeft w:val="0"/>
          <w:marRight w:val="0"/>
          <w:marTop w:val="0"/>
          <w:marBottom w:val="0"/>
          <w:divBdr>
            <w:top w:val="none" w:sz="0" w:space="0" w:color="auto"/>
            <w:left w:val="none" w:sz="0" w:space="0" w:color="auto"/>
            <w:bottom w:val="none" w:sz="0" w:space="0" w:color="auto"/>
            <w:right w:val="none" w:sz="0" w:space="0" w:color="auto"/>
          </w:divBdr>
        </w:div>
        <w:div w:id="1366561767">
          <w:marLeft w:val="0"/>
          <w:marRight w:val="0"/>
          <w:marTop w:val="0"/>
          <w:marBottom w:val="0"/>
          <w:divBdr>
            <w:top w:val="none" w:sz="0" w:space="0" w:color="auto"/>
            <w:left w:val="none" w:sz="0" w:space="0" w:color="auto"/>
            <w:bottom w:val="none" w:sz="0" w:space="0" w:color="auto"/>
            <w:right w:val="none" w:sz="0" w:space="0" w:color="auto"/>
          </w:divBdr>
        </w:div>
        <w:div w:id="35468590">
          <w:marLeft w:val="0"/>
          <w:marRight w:val="0"/>
          <w:marTop w:val="0"/>
          <w:marBottom w:val="0"/>
          <w:divBdr>
            <w:top w:val="none" w:sz="0" w:space="0" w:color="auto"/>
            <w:left w:val="none" w:sz="0" w:space="0" w:color="auto"/>
            <w:bottom w:val="none" w:sz="0" w:space="0" w:color="auto"/>
            <w:right w:val="none" w:sz="0" w:space="0" w:color="auto"/>
          </w:divBdr>
        </w:div>
        <w:div w:id="718670878">
          <w:marLeft w:val="0"/>
          <w:marRight w:val="0"/>
          <w:marTop w:val="0"/>
          <w:marBottom w:val="0"/>
          <w:divBdr>
            <w:top w:val="none" w:sz="0" w:space="0" w:color="auto"/>
            <w:left w:val="none" w:sz="0" w:space="0" w:color="auto"/>
            <w:bottom w:val="none" w:sz="0" w:space="0" w:color="auto"/>
            <w:right w:val="none" w:sz="0" w:space="0" w:color="auto"/>
          </w:divBdr>
        </w:div>
        <w:div w:id="1670017247">
          <w:marLeft w:val="0"/>
          <w:marRight w:val="0"/>
          <w:marTop w:val="0"/>
          <w:marBottom w:val="0"/>
          <w:divBdr>
            <w:top w:val="none" w:sz="0" w:space="0" w:color="auto"/>
            <w:left w:val="none" w:sz="0" w:space="0" w:color="auto"/>
            <w:bottom w:val="none" w:sz="0" w:space="0" w:color="auto"/>
            <w:right w:val="none" w:sz="0" w:space="0" w:color="auto"/>
          </w:divBdr>
        </w:div>
        <w:div w:id="931595649">
          <w:marLeft w:val="0"/>
          <w:marRight w:val="0"/>
          <w:marTop w:val="0"/>
          <w:marBottom w:val="0"/>
          <w:divBdr>
            <w:top w:val="none" w:sz="0" w:space="0" w:color="auto"/>
            <w:left w:val="none" w:sz="0" w:space="0" w:color="auto"/>
            <w:bottom w:val="none" w:sz="0" w:space="0" w:color="auto"/>
            <w:right w:val="none" w:sz="0" w:space="0" w:color="auto"/>
          </w:divBdr>
        </w:div>
        <w:div w:id="932662795">
          <w:marLeft w:val="0"/>
          <w:marRight w:val="0"/>
          <w:marTop w:val="0"/>
          <w:marBottom w:val="0"/>
          <w:divBdr>
            <w:top w:val="none" w:sz="0" w:space="0" w:color="auto"/>
            <w:left w:val="none" w:sz="0" w:space="0" w:color="auto"/>
            <w:bottom w:val="none" w:sz="0" w:space="0" w:color="auto"/>
            <w:right w:val="none" w:sz="0" w:space="0" w:color="auto"/>
          </w:divBdr>
        </w:div>
        <w:div w:id="642585567">
          <w:marLeft w:val="0"/>
          <w:marRight w:val="0"/>
          <w:marTop w:val="0"/>
          <w:marBottom w:val="0"/>
          <w:divBdr>
            <w:top w:val="none" w:sz="0" w:space="0" w:color="auto"/>
            <w:left w:val="none" w:sz="0" w:space="0" w:color="auto"/>
            <w:bottom w:val="none" w:sz="0" w:space="0" w:color="auto"/>
            <w:right w:val="none" w:sz="0" w:space="0" w:color="auto"/>
          </w:divBdr>
        </w:div>
        <w:div w:id="1667779189">
          <w:marLeft w:val="0"/>
          <w:marRight w:val="0"/>
          <w:marTop w:val="0"/>
          <w:marBottom w:val="0"/>
          <w:divBdr>
            <w:top w:val="none" w:sz="0" w:space="0" w:color="auto"/>
            <w:left w:val="none" w:sz="0" w:space="0" w:color="auto"/>
            <w:bottom w:val="none" w:sz="0" w:space="0" w:color="auto"/>
            <w:right w:val="none" w:sz="0" w:space="0" w:color="auto"/>
          </w:divBdr>
        </w:div>
        <w:div w:id="151413350">
          <w:marLeft w:val="0"/>
          <w:marRight w:val="0"/>
          <w:marTop w:val="0"/>
          <w:marBottom w:val="0"/>
          <w:divBdr>
            <w:top w:val="none" w:sz="0" w:space="0" w:color="auto"/>
            <w:left w:val="none" w:sz="0" w:space="0" w:color="auto"/>
            <w:bottom w:val="none" w:sz="0" w:space="0" w:color="auto"/>
            <w:right w:val="none" w:sz="0" w:space="0" w:color="auto"/>
          </w:divBdr>
        </w:div>
        <w:div w:id="1978409771">
          <w:marLeft w:val="0"/>
          <w:marRight w:val="0"/>
          <w:marTop w:val="0"/>
          <w:marBottom w:val="0"/>
          <w:divBdr>
            <w:top w:val="none" w:sz="0" w:space="0" w:color="auto"/>
            <w:left w:val="none" w:sz="0" w:space="0" w:color="auto"/>
            <w:bottom w:val="none" w:sz="0" w:space="0" w:color="auto"/>
            <w:right w:val="none" w:sz="0" w:space="0" w:color="auto"/>
          </w:divBdr>
        </w:div>
        <w:div w:id="869031838">
          <w:marLeft w:val="0"/>
          <w:marRight w:val="0"/>
          <w:marTop w:val="0"/>
          <w:marBottom w:val="0"/>
          <w:divBdr>
            <w:top w:val="none" w:sz="0" w:space="0" w:color="auto"/>
            <w:left w:val="none" w:sz="0" w:space="0" w:color="auto"/>
            <w:bottom w:val="none" w:sz="0" w:space="0" w:color="auto"/>
            <w:right w:val="none" w:sz="0" w:space="0" w:color="auto"/>
          </w:divBdr>
        </w:div>
        <w:div w:id="1653632953">
          <w:marLeft w:val="0"/>
          <w:marRight w:val="0"/>
          <w:marTop w:val="0"/>
          <w:marBottom w:val="0"/>
          <w:divBdr>
            <w:top w:val="none" w:sz="0" w:space="0" w:color="auto"/>
            <w:left w:val="none" w:sz="0" w:space="0" w:color="auto"/>
            <w:bottom w:val="none" w:sz="0" w:space="0" w:color="auto"/>
            <w:right w:val="none" w:sz="0" w:space="0" w:color="auto"/>
          </w:divBdr>
        </w:div>
        <w:div w:id="930695830">
          <w:marLeft w:val="0"/>
          <w:marRight w:val="0"/>
          <w:marTop w:val="0"/>
          <w:marBottom w:val="0"/>
          <w:divBdr>
            <w:top w:val="none" w:sz="0" w:space="0" w:color="auto"/>
            <w:left w:val="none" w:sz="0" w:space="0" w:color="auto"/>
            <w:bottom w:val="none" w:sz="0" w:space="0" w:color="auto"/>
            <w:right w:val="none" w:sz="0" w:space="0" w:color="auto"/>
          </w:divBdr>
        </w:div>
        <w:div w:id="2115402028">
          <w:marLeft w:val="0"/>
          <w:marRight w:val="0"/>
          <w:marTop w:val="0"/>
          <w:marBottom w:val="0"/>
          <w:divBdr>
            <w:top w:val="none" w:sz="0" w:space="0" w:color="auto"/>
            <w:left w:val="none" w:sz="0" w:space="0" w:color="auto"/>
            <w:bottom w:val="none" w:sz="0" w:space="0" w:color="auto"/>
            <w:right w:val="none" w:sz="0" w:space="0" w:color="auto"/>
          </w:divBdr>
        </w:div>
        <w:div w:id="845822393">
          <w:marLeft w:val="0"/>
          <w:marRight w:val="0"/>
          <w:marTop w:val="0"/>
          <w:marBottom w:val="0"/>
          <w:divBdr>
            <w:top w:val="none" w:sz="0" w:space="0" w:color="auto"/>
            <w:left w:val="none" w:sz="0" w:space="0" w:color="auto"/>
            <w:bottom w:val="none" w:sz="0" w:space="0" w:color="auto"/>
            <w:right w:val="none" w:sz="0" w:space="0" w:color="auto"/>
          </w:divBdr>
        </w:div>
        <w:div w:id="2030139451">
          <w:marLeft w:val="0"/>
          <w:marRight w:val="0"/>
          <w:marTop w:val="0"/>
          <w:marBottom w:val="0"/>
          <w:divBdr>
            <w:top w:val="none" w:sz="0" w:space="0" w:color="auto"/>
            <w:left w:val="none" w:sz="0" w:space="0" w:color="auto"/>
            <w:bottom w:val="none" w:sz="0" w:space="0" w:color="auto"/>
            <w:right w:val="none" w:sz="0" w:space="0" w:color="auto"/>
          </w:divBdr>
        </w:div>
        <w:div w:id="428933954">
          <w:marLeft w:val="0"/>
          <w:marRight w:val="0"/>
          <w:marTop w:val="0"/>
          <w:marBottom w:val="0"/>
          <w:divBdr>
            <w:top w:val="none" w:sz="0" w:space="0" w:color="auto"/>
            <w:left w:val="none" w:sz="0" w:space="0" w:color="auto"/>
            <w:bottom w:val="none" w:sz="0" w:space="0" w:color="auto"/>
            <w:right w:val="none" w:sz="0" w:space="0" w:color="auto"/>
          </w:divBdr>
        </w:div>
        <w:div w:id="331952854">
          <w:marLeft w:val="0"/>
          <w:marRight w:val="0"/>
          <w:marTop w:val="0"/>
          <w:marBottom w:val="0"/>
          <w:divBdr>
            <w:top w:val="none" w:sz="0" w:space="0" w:color="auto"/>
            <w:left w:val="none" w:sz="0" w:space="0" w:color="auto"/>
            <w:bottom w:val="none" w:sz="0" w:space="0" w:color="auto"/>
            <w:right w:val="none" w:sz="0" w:space="0" w:color="auto"/>
          </w:divBdr>
        </w:div>
        <w:div w:id="1558976661">
          <w:marLeft w:val="0"/>
          <w:marRight w:val="0"/>
          <w:marTop w:val="0"/>
          <w:marBottom w:val="0"/>
          <w:divBdr>
            <w:top w:val="none" w:sz="0" w:space="0" w:color="auto"/>
            <w:left w:val="none" w:sz="0" w:space="0" w:color="auto"/>
            <w:bottom w:val="none" w:sz="0" w:space="0" w:color="auto"/>
            <w:right w:val="none" w:sz="0" w:space="0" w:color="auto"/>
          </w:divBdr>
        </w:div>
        <w:div w:id="139813765">
          <w:marLeft w:val="0"/>
          <w:marRight w:val="0"/>
          <w:marTop w:val="0"/>
          <w:marBottom w:val="0"/>
          <w:divBdr>
            <w:top w:val="none" w:sz="0" w:space="0" w:color="auto"/>
            <w:left w:val="none" w:sz="0" w:space="0" w:color="auto"/>
            <w:bottom w:val="none" w:sz="0" w:space="0" w:color="auto"/>
            <w:right w:val="none" w:sz="0" w:space="0" w:color="auto"/>
          </w:divBdr>
        </w:div>
        <w:div w:id="2119253869">
          <w:marLeft w:val="0"/>
          <w:marRight w:val="0"/>
          <w:marTop w:val="0"/>
          <w:marBottom w:val="0"/>
          <w:divBdr>
            <w:top w:val="none" w:sz="0" w:space="0" w:color="auto"/>
            <w:left w:val="none" w:sz="0" w:space="0" w:color="auto"/>
            <w:bottom w:val="none" w:sz="0" w:space="0" w:color="auto"/>
            <w:right w:val="none" w:sz="0" w:space="0" w:color="auto"/>
          </w:divBdr>
        </w:div>
        <w:div w:id="1151218405">
          <w:marLeft w:val="0"/>
          <w:marRight w:val="0"/>
          <w:marTop w:val="0"/>
          <w:marBottom w:val="0"/>
          <w:divBdr>
            <w:top w:val="none" w:sz="0" w:space="0" w:color="auto"/>
            <w:left w:val="none" w:sz="0" w:space="0" w:color="auto"/>
            <w:bottom w:val="none" w:sz="0" w:space="0" w:color="auto"/>
            <w:right w:val="none" w:sz="0" w:space="0" w:color="auto"/>
          </w:divBdr>
        </w:div>
        <w:div w:id="240142307">
          <w:marLeft w:val="0"/>
          <w:marRight w:val="0"/>
          <w:marTop w:val="0"/>
          <w:marBottom w:val="0"/>
          <w:divBdr>
            <w:top w:val="none" w:sz="0" w:space="0" w:color="auto"/>
            <w:left w:val="none" w:sz="0" w:space="0" w:color="auto"/>
            <w:bottom w:val="none" w:sz="0" w:space="0" w:color="auto"/>
            <w:right w:val="none" w:sz="0" w:space="0" w:color="auto"/>
          </w:divBdr>
        </w:div>
        <w:div w:id="1770151531">
          <w:marLeft w:val="0"/>
          <w:marRight w:val="0"/>
          <w:marTop w:val="0"/>
          <w:marBottom w:val="0"/>
          <w:divBdr>
            <w:top w:val="none" w:sz="0" w:space="0" w:color="auto"/>
            <w:left w:val="none" w:sz="0" w:space="0" w:color="auto"/>
            <w:bottom w:val="none" w:sz="0" w:space="0" w:color="auto"/>
            <w:right w:val="none" w:sz="0" w:space="0" w:color="auto"/>
          </w:divBdr>
        </w:div>
        <w:div w:id="1136336104">
          <w:marLeft w:val="0"/>
          <w:marRight w:val="0"/>
          <w:marTop w:val="0"/>
          <w:marBottom w:val="0"/>
          <w:divBdr>
            <w:top w:val="none" w:sz="0" w:space="0" w:color="auto"/>
            <w:left w:val="none" w:sz="0" w:space="0" w:color="auto"/>
            <w:bottom w:val="none" w:sz="0" w:space="0" w:color="auto"/>
            <w:right w:val="none" w:sz="0" w:space="0" w:color="auto"/>
          </w:divBdr>
        </w:div>
      </w:divsChild>
    </w:div>
    <w:div w:id="428350992">
      <w:bodyDiv w:val="1"/>
      <w:marLeft w:val="0"/>
      <w:marRight w:val="0"/>
      <w:marTop w:val="0"/>
      <w:marBottom w:val="0"/>
      <w:divBdr>
        <w:top w:val="none" w:sz="0" w:space="0" w:color="auto"/>
        <w:left w:val="none" w:sz="0" w:space="0" w:color="auto"/>
        <w:bottom w:val="none" w:sz="0" w:space="0" w:color="auto"/>
        <w:right w:val="none" w:sz="0" w:space="0" w:color="auto"/>
      </w:divBdr>
      <w:divsChild>
        <w:div w:id="1708019396">
          <w:marLeft w:val="0"/>
          <w:marRight w:val="0"/>
          <w:marTop w:val="0"/>
          <w:marBottom w:val="0"/>
          <w:divBdr>
            <w:top w:val="none" w:sz="0" w:space="0" w:color="auto"/>
            <w:left w:val="none" w:sz="0" w:space="0" w:color="auto"/>
            <w:bottom w:val="none" w:sz="0" w:space="0" w:color="auto"/>
            <w:right w:val="none" w:sz="0" w:space="0" w:color="auto"/>
          </w:divBdr>
        </w:div>
        <w:div w:id="1187065752">
          <w:marLeft w:val="0"/>
          <w:marRight w:val="0"/>
          <w:marTop w:val="0"/>
          <w:marBottom w:val="0"/>
          <w:divBdr>
            <w:top w:val="none" w:sz="0" w:space="0" w:color="auto"/>
            <w:left w:val="none" w:sz="0" w:space="0" w:color="auto"/>
            <w:bottom w:val="none" w:sz="0" w:space="0" w:color="auto"/>
            <w:right w:val="none" w:sz="0" w:space="0" w:color="auto"/>
          </w:divBdr>
        </w:div>
        <w:div w:id="1954289075">
          <w:marLeft w:val="0"/>
          <w:marRight w:val="0"/>
          <w:marTop w:val="0"/>
          <w:marBottom w:val="0"/>
          <w:divBdr>
            <w:top w:val="none" w:sz="0" w:space="0" w:color="auto"/>
            <w:left w:val="none" w:sz="0" w:space="0" w:color="auto"/>
            <w:bottom w:val="none" w:sz="0" w:space="0" w:color="auto"/>
            <w:right w:val="none" w:sz="0" w:space="0" w:color="auto"/>
          </w:divBdr>
        </w:div>
        <w:div w:id="67240443">
          <w:marLeft w:val="0"/>
          <w:marRight w:val="0"/>
          <w:marTop w:val="0"/>
          <w:marBottom w:val="0"/>
          <w:divBdr>
            <w:top w:val="none" w:sz="0" w:space="0" w:color="auto"/>
            <w:left w:val="none" w:sz="0" w:space="0" w:color="auto"/>
            <w:bottom w:val="none" w:sz="0" w:space="0" w:color="auto"/>
            <w:right w:val="none" w:sz="0" w:space="0" w:color="auto"/>
          </w:divBdr>
        </w:div>
        <w:div w:id="1934046975">
          <w:marLeft w:val="0"/>
          <w:marRight w:val="0"/>
          <w:marTop w:val="0"/>
          <w:marBottom w:val="0"/>
          <w:divBdr>
            <w:top w:val="none" w:sz="0" w:space="0" w:color="auto"/>
            <w:left w:val="none" w:sz="0" w:space="0" w:color="auto"/>
            <w:bottom w:val="none" w:sz="0" w:space="0" w:color="auto"/>
            <w:right w:val="none" w:sz="0" w:space="0" w:color="auto"/>
          </w:divBdr>
        </w:div>
        <w:div w:id="1860048281">
          <w:marLeft w:val="0"/>
          <w:marRight w:val="0"/>
          <w:marTop w:val="0"/>
          <w:marBottom w:val="0"/>
          <w:divBdr>
            <w:top w:val="none" w:sz="0" w:space="0" w:color="auto"/>
            <w:left w:val="none" w:sz="0" w:space="0" w:color="auto"/>
            <w:bottom w:val="none" w:sz="0" w:space="0" w:color="auto"/>
            <w:right w:val="none" w:sz="0" w:space="0" w:color="auto"/>
          </w:divBdr>
        </w:div>
        <w:div w:id="664363905">
          <w:marLeft w:val="0"/>
          <w:marRight w:val="0"/>
          <w:marTop w:val="0"/>
          <w:marBottom w:val="0"/>
          <w:divBdr>
            <w:top w:val="none" w:sz="0" w:space="0" w:color="auto"/>
            <w:left w:val="none" w:sz="0" w:space="0" w:color="auto"/>
            <w:bottom w:val="none" w:sz="0" w:space="0" w:color="auto"/>
            <w:right w:val="none" w:sz="0" w:space="0" w:color="auto"/>
          </w:divBdr>
        </w:div>
        <w:div w:id="1856994583">
          <w:marLeft w:val="0"/>
          <w:marRight w:val="0"/>
          <w:marTop w:val="0"/>
          <w:marBottom w:val="0"/>
          <w:divBdr>
            <w:top w:val="none" w:sz="0" w:space="0" w:color="auto"/>
            <w:left w:val="none" w:sz="0" w:space="0" w:color="auto"/>
            <w:bottom w:val="none" w:sz="0" w:space="0" w:color="auto"/>
            <w:right w:val="none" w:sz="0" w:space="0" w:color="auto"/>
          </w:divBdr>
        </w:div>
        <w:div w:id="217280096">
          <w:marLeft w:val="0"/>
          <w:marRight w:val="0"/>
          <w:marTop w:val="0"/>
          <w:marBottom w:val="0"/>
          <w:divBdr>
            <w:top w:val="none" w:sz="0" w:space="0" w:color="auto"/>
            <w:left w:val="none" w:sz="0" w:space="0" w:color="auto"/>
            <w:bottom w:val="none" w:sz="0" w:space="0" w:color="auto"/>
            <w:right w:val="none" w:sz="0" w:space="0" w:color="auto"/>
          </w:divBdr>
        </w:div>
        <w:div w:id="2142534373">
          <w:marLeft w:val="0"/>
          <w:marRight w:val="0"/>
          <w:marTop w:val="0"/>
          <w:marBottom w:val="0"/>
          <w:divBdr>
            <w:top w:val="none" w:sz="0" w:space="0" w:color="auto"/>
            <w:left w:val="none" w:sz="0" w:space="0" w:color="auto"/>
            <w:bottom w:val="none" w:sz="0" w:space="0" w:color="auto"/>
            <w:right w:val="none" w:sz="0" w:space="0" w:color="auto"/>
          </w:divBdr>
        </w:div>
        <w:div w:id="1576865557">
          <w:marLeft w:val="0"/>
          <w:marRight w:val="0"/>
          <w:marTop w:val="0"/>
          <w:marBottom w:val="0"/>
          <w:divBdr>
            <w:top w:val="none" w:sz="0" w:space="0" w:color="auto"/>
            <w:left w:val="none" w:sz="0" w:space="0" w:color="auto"/>
            <w:bottom w:val="none" w:sz="0" w:space="0" w:color="auto"/>
            <w:right w:val="none" w:sz="0" w:space="0" w:color="auto"/>
          </w:divBdr>
        </w:div>
        <w:div w:id="879509992">
          <w:marLeft w:val="0"/>
          <w:marRight w:val="0"/>
          <w:marTop w:val="0"/>
          <w:marBottom w:val="0"/>
          <w:divBdr>
            <w:top w:val="none" w:sz="0" w:space="0" w:color="auto"/>
            <w:left w:val="none" w:sz="0" w:space="0" w:color="auto"/>
            <w:bottom w:val="none" w:sz="0" w:space="0" w:color="auto"/>
            <w:right w:val="none" w:sz="0" w:space="0" w:color="auto"/>
          </w:divBdr>
        </w:div>
        <w:div w:id="206113998">
          <w:marLeft w:val="0"/>
          <w:marRight w:val="0"/>
          <w:marTop w:val="0"/>
          <w:marBottom w:val="0"/>
          <w:divBdr>
            <w:top w:val="none" w:sz="0" w:space="0" w:color="auto"/>
            <w:left w:val="none" w:sz="0" w:space="0" w:color="auto"/>
            <w:bottom w:val="none" w:sz="0" w:space="0" w:color="auto"/>
            <w:right w:val="none" w:sz="0" w:space="0" w:color="auto"/>
          </w:divBdr>
        </w:div>
        <w:div w:id="1021203461">
          <w:marLeft w:val="0"/>
          <w:marRight w:val="0"/>
          <w:marTop w:val="0"/>
          <w:marBottom w:val="0"/>
          <w:divBdr>
            <w:top w:val="none" w:sz="0" w:space="0" w:color="auto"/>
            <w:left w:val="none" w:sz="0" w:space="0" w:color="auto"/>
            <w:bottom w:val="none" w:sz="0" w:space="0" w:color="auto"/>
            <w:right w:val="none" w:sz="0" w:space="0" w:color="auto"/>
          </w:divBdr>
        </w:div>
        <w:div w:id="1542551641">
          <w:marLeft w:val="0"/>
          <w:marRight w:val="0"/>
          <w:marTop w:val="0"/>
          <w:marBottom w:val="0"/>
          <w:divBdr>
            <w:top w:val="none" w:sz="0" w:space="0" w:color="auto"/>
            <w:left w:val="none" w:sz="0" w:space="0" w:color="auto"/>
            <w:bottom w:val="none" w:sz="0" w:space="0" w:color="auto"/>
            <w:right w:val="none" w:sz="0" w:space="0" w:color="auto"/>
          </w:divBdr>
        </w:div>
        <w:div w:id="199366407">
          <w:marLeft w:val="0"/>
          <w:marRight w:val="0"/>
          <w:marTop w:val="0"/>
          <w:marBottom w:val="0"/>
          <w:divBdr>
            <w:top w:val="none" w:sz="0" w:space="0" w:color="auto"/>
            <w:left w:val="none" w:sz="0" w:space="0" w:color="auto"/>
            <w:bottom w:val="none" w:sz="0" w:space="0" w:color="auto"/>
            <w:right w:val="none" w:sz="0" w:space="0" w:color="auto"/>
          </w:divBdr>
        </w:div>
        <w:div w:id="1684088453">
          <w:marLeft w:val="0"/>
          <w:marRight w:val="0"/>
          <w:marTop w:val="0"/>
          <w:marBottom w:val="0"/>
          <w:divBdr>
            <w:top w:val="none" w:sz="0" w:space="0" w:color="auto"/>
            <w:left w:val="none" w:sz="0" w:space="0" w:color="auto"/>
            <w:bottom w:val="none" w:sz="0" w:space="0" w:color="auto"/>
            <w:right w:val="none" w:sz="0" w:space="0" w:color="auto"/>
          </w:divBdr>
        </w:div>
        <w:div w:id="1614824575">
          <w:marLeft w:val="0"/>
          <w:marRight w:val="0"/>
          <w:marTop w:val="0"/>
          <w:marBottom w:val="0"/>
          <w:divBdr>
            <w:top w:val="none" w:sz="0" w:space="0" w:color="auto"/>
            <w:left w:val="none" w:sz="0" w:space="0" w:color="auto"/>
            <w:bottom w:val="none" w:sz="0" w:space="0" w:color="auto"/>
            <w:right w:val="none" w:sz="0" w:space="0" w:color="auto"/>
          </w:divBdr>
        </w:div>
        <w:div w:id="1666201223">
          <w:marLeft w:val="0"/>
          <w:marRight w:val="0"/>
          <w:marTop w:val="0"/>
          <w:marBottom w:val="0"/>
          <w:divBdr>
            <w:top w:val="none" w:sz="0" w:space="0" w:color="auto"/>
            <w:left w:val="none" w:sz="0" w:space="0" w:color="auto"/>
            <w:bottom w:val="none" w:sz="0" w:space="0" w:color="auto"/>
            <w:right w:val="none" w:sz="0" w:space="0" w:color="auto"/>
          </w:divBdr>
        </w:div>
        <w:div w:id="1931692919">
          <w:marLeft w:val="0"/>
          <w:marRight w:val="0"/>
          <w:marTop w:val="0"/>
          <w:marBottom w:val="0"/>
          <w:divBdr>
            <w:top w:val="none" w:sz="0" w:space="0" w:color="auto"/>
            <w:left w:val="none" w:sz="0" w:space="0" w:color="auto"/>
            <w:bottom w:val="none" w:sz="0" w:space="0" w:color="auto"/>
            <w:right w:val="none" w:sz="0" w:space="0" w:color="auto"/>
          </w:divBdr>
        </w:div>
        <w:div w:id="751849673">
          <w:marLeft w:val="0"/>
          <w:marRight w:val="0"/>
          <w:marTop w:val="0"/>
          <w:marBottom w:val="0"/>
          <w:divBdr>
            <w:top w:val="none" w:sz="0" w:space="0" w:color="auto"/>
            <w:left w:val="none" w:sz="0" w:space="0" w:color="auto"/>
            <w:bottom w:val="none" w:sz="0" w:space="0" w:color="auto"/>
            <w:right w:val="none" w:sz="0" w:space="0" w:color="auto"/>
          </w:divBdr>
        </w:div>
        <w:div w:id="1116750556">
          <w:marLeft w:val="0"/>
          <w:marRight w:val="0"/>
          <w:marTop w:val="0"/>
          <w:marBottom w:val="0"/>
          <w:divBdr>
            <w:top w:val="none" w:sz="0" w:space="0" w:color="auto"/>
            <w:left w:val="none" w:sz="0" w:space="0" w:color="auto"/>
            <w:bottom w:val="none" w:sz="0" w:space="0" w:color="auto"/>
            <w:right w:val="none" w:sz="0" w:space="0" w:color="auto"/>
          </w:divBdr>
        </w:div>
        <w:div w:id="2094038649">
          <w:marLeft w:val="0"/>
          <w:marRight w:val="0"/>
          <w:marTop w:val="0"/>
          <w:marBottom w:val="0"/>
          <w:divBdr>
            <w:top w:val="none" w:sz="0" w:space="0" w:color="auto"/>
            <w:left w:val="none" w:sz="0" w:space="0" w:color="auto"/>
            <w:bottom w:val="none" w:sz="0" w:space="0" w:color="auto"/>
            <w:right w:val="none" w:sz="0" w:space="0" w:color="auto"/>
          </w:divBdr>
        </w:div>
        <w:div w:id="425149329">
          <w:marLeft w:val="0"/>
          <w:marRight w:val="0"/>
          <w:marTop w:val="0"/>
          <w:marBottom w:val="0"/>
          <w:divBdr>
            <w:top w:val="none" w:sz="0" w:space="0" w:color="auto"/>
            <w:left w:val="none" w:sz="0" w:space="0" w:color="auto"/>
            <w:bottom w:val="none" w:sz="0" w:space="0" w:color="auto"/>
            <w:right w:val="none" w:sz="0" w:space="0" w:color="auto"/>
          </w:divBdr>
        </w:div>
        <w:div w:id="526452839">
          <w:marLeft w:val="0"/>
          <w:marRight w:val="0"/>
          <w:marTop w:val="0"/>
          <w:marBottom w:val="0"/>
          <w:divBdr>
            <w:top w:val="none" w:sz="0" w:space="0" w:color="auto"/>
            <w:left w:val="none" w:sz="0" w:space="0" w:color="auto"/>
            <w:bottom w:val="none" w:sz="0" w:space="0" w:color="auto"/>
            <w:right w:val="none" w:sz="0" w:space="0" w:color="auto"/>
          </w:divBdr>
        </w:div>
        <w:div w:id="1903715011">
          <w:marLeft w:val="0"/>
          <w:marRight w:val="0"/>
          <w:marTop w:val="0"/>
          <w:marBottom w:val="0"/>
          <w:divBdr>
            <w:top w:val="none" w:sz="0" w:space="0" w:color="auto"/>
            <w:left w:val="none" w:sz="0" w:space="0" w:color="auto"/>
            <w:bottom w:val="none" w:sz="0" w:space="0" w:color="auto"/>
            <w:right w:val="none" w:sz="0" w:space="0" w:color="auto"/>
          </w:divBdr>
        </w:div>
        <w:div w:id="19859317">
          <w:marLeft w:val="0"/>
          <w:marRight w:val="0"/>
          <w:marTop w:val="0"/>
          <w:marBottom w:val="0"/>
          <w:divBdr>
            <w:top w:val="none" w:sz="0" w:space="0" w:color="auto"/>
            <w:left w:val="none" w:sz="0" w:space="0" w:color="auto"/>
            <w:bottom w:val="none" w:sz="0" w:space="0" w:color="auto"/>
            <w:right w:val="none" w:sz="0" w:space="0" w:color="auto"/>
          </w:divBdr>
        </w:div>
        <w:div w:id="283661184">
          <w:marLeft w:val="0"/>
          <w:marRight w:val="0"/>
          <w:marTop w:val="0"/>
          <w:marBottom w:val="0"/>
          <w:divBdr>
            <w:top w:val="none" w:sz="0" w:space="0" w:color="auto"/>
            <w:left w:val="none" w:sz="0" w:space="0" w:color="auto"/>
            <w:bottom w:val="none" w:sz="0" w:space="0" w:color="auto"/>
            <w:right w:val="none" w:sz="0" w:space="0" w:color="auto"/>
          </w:divBdr>
        </w:div>
        <w:div w:id="117264808">
          <w:marLeft w:val="0"/>
          <w:marRight w:val="0"/>
          <w:marTop w:val="0"/>
          <w:marBottom w:val="0"/>
          <w:divBdr>
            <w:top w:val="none" w:sz="0" w:space="0" w:color="auto"/>
            <w:left w:val="none" w:sz="0" w:space="0" w:color="auto"/>
            <w:bottom w:val="none" w:sz="0" w:space="0" w:color="auto"/>
            <w:right w:val="none" w:sz="0" w:space="0" w:color="auto"/>
          </w:divBdr>
        </w:div>
        <w:div w:id="1004673646">
          <w:marLeft w:val="0"/>
          <w:marRight w:val="0"/>
          <w:marTop w:val="0"/>
          <w:marBottom w:val="0"/>
          <w:divBdr>
            <w:top w:val="none" w:sz="0" w:space="0" w:color="auto"/>
            <w:left w:val="none" w:sz="0" w:space="0" w:color="auto"/>
            <w:bottom w:val="none" w:sz="0" w:space="0" w:color="auto"/>
            <w:right w:val="none" w:sz="0" w:space="0" w:color="auto"/>
          </w:divBdr>
        </w:div>
        <w:div w:id="1908026872">
          <w:marLeft w:val="0"/>
          <w:marRight w:val="0"/>
          <w:marTop w:val="0"/>
          <w:marBottom w:val="0"/>
          <w:divBdr>
            <w:top w:val="none" w:sz="0" w:space="0" w:color="auto"/>
            <w:left w:val="none" w:sz="0" w:space="0" w:color="auto"/>
            <w:bottom w:val="none" w:sz="0" w:space="0" w:color="auto"/>
            <w:right w:val="none" w:sz="0" w:space="0" w:color="auto"/>
          </w:divBdr>
        </w:div>
        <w:div w:id="696001469">
          <w:marLeft w:val="0"/>
          <w:marRight w:val="0"/>
          <w:marTop w:val="0"/>
          <w:marBottom w:val="0"/>
          <w:divBdr>
            <w:top w:val="none" w:sz="0" w:space="0" w:color="auto"/>
            <w:left w:val="none" w:sz="0" w:space="0" w:color="auto"/>
            <w:bottom w:val="none" w:sz="0" w:space="0" w:color="auto"/>
            <w:right w:val="none" w:sz="0" w:space="0" w:color="auto"/>
          </w:divBdr>
        </w:div>
        <w:div w:id="544951339">
          <w:marLeft w:val="0"/>
          <w:marRight w:val="0"/>
          <w:marTop w:val="0"/>
          <w:marBottom w:val="0"/>
          <w:divBdr>
            <w:top w:val="none" w:sz="0" w:space="0" w:color="auto"/>
            <w:left w:val="none" w:sz="0" w:space="0" w:color="auto"/>
            <w:bottom w:val="none" w:sz="0" w:space="0" w:color="auto"/>
            <w:right w:val="none" w:sz="0" w:space="0" w:color="auto"/>
          </w:divBdr>
        </w:div>
        <w:div w:id="1046950276">
          <w:marLeft w:val="0"/>
          <w:marRight w:val="0"/>
          <w:marTop w:val="0"/>
          <w:marBottom w:val="0"/>
          <w:divBdr>
            <w:top w:val="none" w:sz="0" w:space="0" w:color="auto"/>
            <w:left w:val="none" w:sz="0" w:space="0" w:color="auto"/>
            <w:bottom w:val="none" w:sz="0" w:space="0" w:color="auto"/>
            <w:right w:val="none" w:sz="0" w:space="0" w:color="auto"/>
          </w:divBdr>
        </w:div>
      </w:divsChild>
    </w:div>
    <w:div w:id="1980113546">
      <w:bodyDiv w:val="1"/>
      <w:marLeft w:val="0"/>
      <w:marRight w:val="0"/>
      <w:marTop w:val="0"/>
      <w:marBottom w:val="0"/>
      <w:divBdr>
        <w:top w:val="none" w:sz="0" w:space="0" w:color="auto"/>
        <w:left w:val="none" w:sz="0" w:space="0" w:color="auto"/>
        <w:bottom w:val="none" w:sz="0" w:space="0" w:color="auto"/>
        <w:right w:val="none" w:sz="0" w:space="0" w:color="auto"/>
      </w:divBdr>
      <w:divsChild>
        <w:div w:id="1020165581">
          <w:marLeft w:val="0"/>
          <w:marRight w:val="0"/>
          <w:marTop w:val="0"/>
          <w:marBottom w:val="0"/>
          <w:divBdr>
            <w:top w:val="none" w:sz="0" w:space="0" w:color="auto"/>
            <w:left w:val="none" w:sz="0" w:space="0" w:color="auto"/>
            <w:bottom w:val="none" w:sz="0" w:space="0" w:color="auto"/>
            <w:right w:val="none" w:sz="0" w:space="0" w:color="auto"/>
          </w:divBdr>
        </w:div>
        <w:div w:id="1527475092">
          <w:marLeft w:val="0"/>
          <w:marRight w:val="0"/>
          <w:marTop w:val="0"/>
          <w:marBottom w:val="0"/>
          <w:divBdr>
            <w:top w:val="none" w:sz="0" w:space="0" w:color="auto"/>
            <w:left w:val="none" w:sz="0" w:space="0" w:color="auto"/>
            <w:bottom w:val="none" w:sz="0" w:space="0" w:color="auto"/>
            <w:right w:val="none" w:sz="0" w:space="0" w:color="auto"/>
          </w:divBdr>
        </w:div>
        <w:div w:id="1101141840">
          <w:marLeft w:val="0"/>
          <w:marRight w:val="0"/>
          <w:marTop w:val="0"/>
          <w:marBottom w:val="0"/>
          <w:divBdr>
            <w:top w:val="none" w:sz="0" w:space="0" w:color="auto"/>
            <w:left w:val="none" w:sz="0" w:space="0" w:color="auto"/>
            <w:bottom w:val="none" w:sz="0" w:space="0" w:color="auto"/>
            <w:right w:val="none" w:sz="0" w:space="0" w:color="auto"/>
          </w:divBdr>
        </w:div>
        <w:div w:id="1955166424">
          <w:marLeft w:val="0"/>
          <w:marRight w:val="0"/>
          <w:marTop w:val="0"/>
          <w:marBottom w:val="0"/>
          <w:divBdr>
            <w:top w:val="none" w:sz="0" w:space="0" w:color="auto"/>
            <w:left w:val="none" w:sz="0" w:space="0" w:color="auto"/>
            <w:bottom w:val="none" w:sz="0" w:space="0" w:color="auto"/>
            <w:right w:val="none" w:sz="0" w:space="0" w:color="auto"/>
          </w:divBdr>
        </w:div>
        <w:div w:id="438717796">
          <w:marLeft w:val="0"/>
          <w:marRight w:val="0"/>
          <w:marTop w:val="0"/>
          <w:marBottom w:val="0"/>
          <w:divBdr>
            <w:top w:val="none" w:sz="0" w:space="0" w:color="auto"/>
            <w:left w:val="none" w:sz="0" w:space="0" w:color="auto"/>
            <w:bottom w:val="none" w:sz="0" w:space="0" w:color="auto"/>
            <w:right w:val="none" w:sz="0" w:space="0" w:color="auto"/>
          </w:divBdr>
        </w:div>
        <w:div w:id="265502290">
          <w:marLeft w:val="0"/>
          <w:marRight w:val="0"/>
          <w:marTop w:val="0"/>
          <w:marBottom w:val="0"/>
          <w:divBdr>
            <w:top w:val="none" w:sz="0" w:space="0" w:color="auto"/>
            <w:left w:val="none" w:sz="0" w:space="0" w:color="auto"/>
            <w:bottom w:val="none" w:sz="0" w:space="0" w:color="auto"/>
            <w:right w:val="none" w:sz="0" w:space="0" w:color="auto"/>
          </w:divBdr>
        </w:div>
        <w:div w:id="1655068721">
          <w:marLeft w:val="0"/>
          <w:marRight w:val="0"/>
          <w:marTop w:val="0"/>
          <w:marBottom w:val="0"/>
          <w:divBdr>
            <w:top w:val="none" w:sz="0" w:space="0" w:color="auto"/>
            <w:left w:val="none" w:sz="0" w:space="0" w:color="auto"/>
            <w:bottom w:val="none" w:sz="0" w:space="0" w:color="auto"/>
            <w:right w:val="none" w:sz="0" w:space="0" w:color="auto"/>
          </w:divBdr>
        </w:div>
        <w:div w:id="58985514">
          <w:marLeft w:val="0"/>
          <w:marRight w:val="0"/>
          <w:marTop w:val="0"/>
          <w:marBottom w:val="0"/>
          <w:divBdr>
            <w:top w:val="none" w:sz="0" w:space="0" w:color="auto"/>
            <w:left w:val="none" w:sz="0" w:space="0" w:color="auto"/>
            <w:bottom w:val="none" w:sz="0" w:space="0" w:color="auto"/>
            <w:right w:val="none" w:sz="0" w:space="0" w:color="auto"/>
          </w:divBdr>
        </w:div>
        <w:div w:id="621041292">
          <w:marLeft w:val="0"/>
          <w:marRight w:val="0"/>
          <w:marTop w:val="0"/>
          <w:marBottom w:val="0"/>
          <w:divBdr>
            <w:top w:val="none" w:sz="0" w:space="0" w:color="auto"/>
            <w:left w:val="none" w:sz="0" w:space="0" w:color="auto"/>
            <w:bottom w:val="none" w:sz="0" w:space="0" w:color="auto"/>
            <w:right w:val="none" w:sz="0" w:space="0" w:color="auto"/>
          </w:divBdr>
        </w:div>
        <w:div w:id="1259874310">
          <w:marLeft w:val="0"/>
          <w:marRight w:val="0"/>
          <w:marTop w:val="0"/>
          <w:marBottom w:val="0"/>
          <w:divBdr>
            <w:top w:val="none" w:sz="0" w:space="0" w:color="auto"/>
            <w:left w:val="none" w:sz="0" w:space="0" w:color="auto"/>
            <w:bottom w:val="none" w:sz="0" w:space="0" w:color="auto"/>
            <w:right w:val="none" w:sz="0" w:space="0" w:color="auto"/>
          </w:divBdr>
        </w:div>
        <w:div w:id="2085643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5.bin"/><Relationship Id="rId63" Type="http://schemas.openxmlformats.org/officeDocument/2006/relationships/image" Target="media/image40.pict"/><Relationship Id="rId64" Type="http://schemas.openxmlformats.org/officeDocument/2006/relationships/oleObject" Target="embeddings/Microsoft_Equation20.bin"/><Relationship Id="rId65" Type="http://schemas.openxmlformats.org/officeDocument/2006/relationships/image" Target="media/image41.png"/><Relationship Id="rId66" Type="http://schemas.openxmlformats.org/officeDocument/2006/relationships/image" Target="media/image42.pict"/><Relationship Id="rId67" Type="http://schemas.openxmlformats.org/officeDocument/2006/relationships/oleObject" Target="embeddings/Microsoft_Equation21.bin"/><Relationship Id="rId68" Type="http://schemas.openxmlformats.org/officeDocument/2006/relationships/image" Target="media/image43.png"/><Relationship Id="rId69" Type="http://schemas.openxmlformats.org/officeDocument/2006/relationships/image" Target="media/image44.pict"/><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Microsoft_Equation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Microsoft_Equation17.bin"/><Relationship Id="rId56" Type="http://schemas.openxmlformats.org/officeDocument/2006/relationships/image" Target="media/image35.png"/><Relationship Id="rId57" Type="http://schemas.openxmlformats.org/officeDocument/2006/relationships/image" Target="media/image36.pict"/><Relationship Id="rId58" Type="http://schemas.openxmlformats.org/officeDocument/2006/relationships/oleObject" Target="embeddings/Microsoft_Equation18.bin"/><Relationship Id="rId59" Type="http://schemas.openxmlformats.org/officeDocument/2006/relationships/image" Target="media/image37.png"/><Relationship Id="rId40" Type="http://schemas.openxmlformats.org/officeDocument/2006/relationships/oleObject" Target="embeddings/Microsoft_Equation12.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Microsoft_Equation13.bin"/><Relationship Id="rId44" Type="http://schemas.openxmlformats.org/officeDocument/2006/relationships/image" Target="media/image27.png"/><Relationship Id="rId45" Type="http://schemas.openxmlformats.org/officeDocument/2006/relationships/image" Target="media/image28.pict"/><Relationship Id="rId46" Type="http://schemas.openxmlformats.org/officeDocument/2006/relationships/oleObject" Target="embeddings/Microsoft_Equation14.bin"/><Relationship Id="rId47" Type="http://schemas.openxmlformats.org/officeDocument/2006/relationships/image" Target="media/image29.png"/><Relationship Id="rId48" Type="http://schemas.openxmlformats.org/officeDocument/2006/relationships/image" Target="media/image30.pict"/><Relationship Id="rId49" Type="http://schemas.openxmlformats.org/officeDocument/2006/relationships/oleObject" Target="embeddings/Microsoft_Equation1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 Id="rId9" Type="http://schemas.openxmlformats.org/officeDocument/2006/relationships/image" Target="media/image4.pict"/><Relationship Id="rId30" Type="http://schemas.openxmlformats.org/officeDocument/2006/relationships/image" Target="media/image18.pict"/><Relationship Id="rId31" Type="http://schemas.openxmlformats.org/officeDocument/2006/relationships/oleObject" Target="embeddings/Microsoft_Equation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Microsoft_Equation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Microsoft_Equation11.bin"/><Relationship Id="rId38" Type="http://schemas.openxmlformats.org/officeDocument/2006/relationships/image" Target="media/image23.png"/><Relationship Id="rId39" Type="http://schemas.openxmlformats.org/officeDocument/2006/relationships/image" Target="media/image24.pict"/><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oleObject" Target="embeddings/Microsoft_Equation22.bin"/><Relationship Id="rId71" Type="http://schemas.openxmlformats.org/officeDocument/2006/relationships/image" Target="media/image45.png"/><Relationship Id="rId72" Type="http://schemas.openxmlformats.org/officeDocument/2006/relationships/image" Target="media/image46.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Microsoft_Equation8.bin"/><Relationship Id="rId29" Type="http://schemas.openxmlformats.org/officeDocument/2006/relationships/image" Target="media/image17.png"/><Relationship Id="rId73" Type="http://schemas.openxmlformats.org/officeDocument/2006/relationships/oleObject" Target="embeddings/Microsoft_Equation23.bin"/><Relationship Id="rId74" Type="http://schemas.openxmlformats.org/officeDocument/2006/relationships/image" Target="media/image47.png"/><Relationship Id="rId75" Type="http://schemas.openxmlformats.org/officeDocument/2006/relationships/image" Target="media/image48.pict"/><Relationship Id="rId76" Type="http://schemas.openxmlformats.org/officeDocument/2006/relationships/oleObject" Target="embeddings/Microsoft_Equation24.bin"/><Relationship Id="rId77" Type="http://schemas.openxmlformats.org/officeDocument/2006/relationships/image" Target="media/image49.png"/><Relationship Id="rId78" Type="http://schemas.openxmlformats.org/officeDocument/2006/relationships/image" Target="media/image50.pict"/><Relationship Id="rId79" Type="http://schemas.openxmlformats.org/officeDocument/2006/relationships/oleObject" Target="embeddings/Microsoft_Equation25.bin"/><Relationship Id="rId60" Type="http://schemas.openxmlformats.org/officeDocument/2006/relationships/image" Target="media/image38.pict"/><Relationship Id="rId61" Type="http://schemas.openxmlformats.org/officeDocument/2006/relationships/oleObject" Target="embeddings/Microsoft_Equation19.bin"/><Relationship Id="rId62" Type="http://schemas.openxmlformats.org/officeDocument/2006/relationships/image" Target="media/image39.png"/><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5696</Characters>
  <Application>Microsoft Macintosh Word</Application>
  <DocSecurity>0</DocSecurity>
  <Lines>47</Lines>
  <Paragraphs>11</Paragraphs>
  <ScaleCrop>false</ScaleCrop>
  <Company>HCPSS</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2013-11-21T19:45:00Z</dcterms:created>
  <dcterms:modified xsi:type="dcterms:W3CDTF">2013-11-21T19:45:00Z</dcterms:modified>
</cp:coreProperties>
</file>